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91" w:rsidRDefault="00667491" w:rsidP="00F94A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491" w:rsidRDefault="00667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4AE5" w:rsidRPr="000C797B" w:rsidRDefault="00F94AE5" w:rsidP="00F94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Приложение </w:t>
      </w:r>
      <w:r w:rsidR="00D95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 1.17</w:t>
      </w:r>
    </w:p>
    <w:p w:rsidR="00F94AE5" w:rsidRPr="000C797B" w:rsidRDefault="00F94AE5" w:rsidP="00F94AE5">
      <w:pPr>
        <w:spacing w:after="0" w:line="240" w:lineRule="auto"/>
        <w:jc w:val="right"/>
        <w:rPr>
          <w:rFonts w:eastAsia="Times New Roman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к ОПОП по профессии</w:t>
      </w:r>
      <w:r w:rsidRPr="000C797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F94AE5" w:rsidRPr="000C797B" w:rsidRDefault="00F94AE5" w:rsidP="00F94AE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605E">
        <w:rPr>
          <w:rFonts w:ascii="Times New Roman" w:eastAsia="Times New Roman" w:hAnsi="Times New Roman" w:cs="Times New Roman"/>
          <w:sz w:val="24"/>
          <w:szCs w:val="24"/>
          <w:lang w:eastAsia="zh-CN"/>
        </w:rPr>
        <w:t>15.01.33. «Токарь на станках с числовым программным управлением»</w:t>
      </w:r>
    </w:p>
    <w:p w:rsidR="001E24F6" w:rsidRDefault="001E2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F6" w:rsidRDefault="001E2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67491" w:rsidRDefault="00667491" w:rsidP="006674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 w:rsidR="00667491" w:rsidRDefault="00667491" w:rsidP="006674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 w:rsidR="00667491" w:rsidRDefault="00667491" w:rsidP="006674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 «Воскресенский колледж»</w:t>
      </w: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135B" w:rsidRDefault="000D135B" w:rsidP="000D13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Утверждена приказом директора </w:t>
      </w:r>
    </w:p>
    <w:p w:rsidR="00667491" w:rsidRDefault="000D135B" w:rsidP="000D13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ГБПОУ МО «Воскресенский колледж»</w:t>
      </w:r>
    </w:p>
    <w:p w:rsidR="00667491" w:rsidRDefault="00D9591D" w:rsidP="0066749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160-о от 28.08.2023 г.</w:t>
      </w: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2156" w:rsidRDefault="004E2156" w:rsidP="004E2156">
      <w:pPr>
        <w:jc w:val="center"/>
      </w:pPr>
      <w:r>
        <w:rPr>
          <w:rFonts w:ascii="Times New Roman" w:hAnsi="Times New Roman"/>
        </w:rPr>
        <w:t>РАБОЧАЯ ПРОГРАММА УЧЕБНОЙ ДИСЦИПЛИНЫ</w:t>
      </w:r>
    </w:p>
    <w:p w:rsidR="004E2156" w:rsidRDefault="004E2156" w:rsidP="004E2156">
      <w:pPr>
        <w:jc w:val="center"/>
        <w:rPr>
          <w:rFonts w:ascii="Times New Roman" w:hAnsi="Times New Roman"/>
        </w:rPr>
      </w:pPr>
    </w:p>
    <w:p w:rsidR="004E2156" w:rsidRDefault="00F94AE5" w:rsidP="004E21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ОП.02 «ТЕХНИЧЕСКАЯ ГРАФИКА</w:t>
      </w:r>
      <w:r w:rsidR="004E2156">
        <w:rPr>
          <w:rFonts w:ascii="Times New Roman" w:hAnsi="Times New Roman"/>
        </w:rPr>
        <w:t>»</w:t>
      </w:r>
    </w:p>
    <w:p w:rsidR="004E2156" w:rsidRDefault="004E2156" w:rsidP="004E2156">
      <w:pPr>
        <w:jc w:val="center"/>
        <w:rPr>
          <w:rFonts w:ascii="Times New Roman" w:hAnsi="Times New Roman"/>
        </w:rPr>
      </w:pPr>
    </w:p>
    <w:p w:rsidR="004E2156" w:rsidRDefault="004E2156" w:rsidP="004E2156">
      <w:pPr>
        <w:jc w:val="center"/>
        <w:rPr>
          <w:rFonts w:ascii="Times New Roman" w:hAnsi="Times New Roman"/>
        </w:rPr>
      </w:pPr>
    </w:p>
    <w:p w:rsidR="004E2156" w:rsidRDefault="004E2156" w:rsidP="004E2156">
      <w:pPr>
        <w:jc w:val="center"/>
        <w:rPr>
          <w:rFonts w:ascii="Times New Roman" w:hAnsi="Times New Roman"/>
        </w:rPr>
      </w:pPr>
    </w:p>
    <w:p w:rsidR="00F94AE5" w:rsidRDefault="00F94AE5" w:rsidP="004E2156">
      <w:pPr>
        <w:jc w:val="center"/>
        <w:rPr>
          <w:rFonts w:ascii="Times New Roman" w:hAnsi="Times New Roman"/>
        </w:rPr>
      </w:pPr>
    </w:p>
    <w:p w:rsidR="00F94AE5" w:rsidRDefault="00F94AE5" w:rsidP="004E2156">
      <w:pPr>
        <w:jc w:val="center"/>
        <w:rPr>
          <w:rFonts w:ascii="Times New Roman" w:hAnsi="Times New Roman"/>
        </w:rPr>
      </w:pPr>
    </w:p>
    <w:p w:rsidR="00F94AE5" w:rsidRDefault="00F94AE5" w:rsidP="004E2156">
      <w:pPr>
        <w:jc w:val="center"/>
        <w:rPr>
          <w:rFonts w:ascii="Times New Roman" w:hAnsi="Times New Roman"/>
        </w:rPr>
      </w:pPr>
    </w:p>
    <w:p w:rsidR="00F94AE5" w:rsidRDefault="00F94AE5" w:rsidP="004E2156">
      <w:pPr>
        <w:jc w:val="center"/>
        <w:rPr>
          <w:rFonts w:ascii="Times New Roman" w:hAnsi="Times New Roman"/>
        </w:rPr>
      </w:pPr>
    </w:p>
    <w:p w:rsidR="00F94AE5" w:rsidRDefault="00F94AE5" w:rsidP="004E2156">
      <w:pPr>
        <w:jc w:val="center"/>
        <w:rPr>
          <w:rFonts w:ascii="Times New Roman" w:hAnsi="Times New Roman"/>
        </w:rPr>
      </w:pPr>
    </w:p>
    <w:p w:rsidR="00F94AE5" w:rsidRDefault="00F94AE5" w:rsidP="004E2156">
      <w:pPr>
        <w:jc w:val="center"/>
        <w:rPr>
          <w:rFonts w:ascii="Times New Roman" w:hAnsi="Times New Roman"/>
        </w:rPr>
      </w:pPr>
    </w:p>
    <w:p w:rsidR="004E2156" w:rsidRDefault="00F94AE5" w:rsidP="004E21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2023</w:t>
      </w:r>
      <w:r w:rsidR="004E2156">
        <w:rPr>
          <w:rFonts w:ascii="Times New Roman" w:hAnsi="Times New Roman"/>
        </w:rPr>
        <w:t>г.</w:t>
      </w:r>
    </w:p>
    <w:p w:rsidR="00D9591D" w:rsidRDefault="00D9591D" w:rsidP="00D95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91D" w:rsidRDefault="00D9591D" w:rsidP="00D95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AE5" w:rsidRPr="00F94AE5" w:rsidRDefault="00F94AE5" w:rsidP="00D9591D">
      <w:pPr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/>
        </w:rPr>
        <w:t>ОП.02 «ТЕХНИЧЕСКАЯ ГРАФИКА»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210A69">
        <w:rPr>
          <w:rFonts w:ascii="Times New Roman" w:hAnsi="Times New Roman"/>
          <w:sz w:val="24"/>
          <w:szCs w:val="24"/>
        </w:rPr>
        <w:t>15.01.</w:t>
      </w:r>
      <w:r>
        <w:rPr>
          <w:rFonts w:ascii="Times New Roman" w:hAnsi="Times New Roman"/>
          <w:sz w:val="24"/>
          <w:szCs w:val="24"/>
        </w:rPr>
        <w:t xml:space="preserve">33. «Токарь на станках с числовым программным управлением»,  </w:t>
      </w:r>
      <w:r>
        <w:rPr>
          <w:rFonts w:ascii="Times New Roman" w:hAnsi="Times New Roman"/>
          <w:bCs/>
          <w:sz w:val="24"/>
          <w:szCs w:val="24"/>
        </w:rPr>
        <w:t>утверждённого приказом Министерства образования и  науки Российской Федерации от 0</w:t>
      </w:r>
      <w:r w:rsidRPr="00210A69">
        <w:rPr>
          <w:rFonts w:ascii="Times New Roman" w:hAnsi="Times New Roman"/>
          <w:bCs/>
          <w:sz w:val="24"/>
          <w:szCs w:val="24"/>
        </w:rPr>
        <w:t xml:space="preserve">9 </w:t>
      </w:r>
      <w:r>
        <w:rPr>
          <w:rFonts w:ascii="Times New Roman" w:hAnsi="Times New Roman"/>
          <w:bCs/>
          <w:sz w:val="24"/>
          <w:szCs w:val="24"/>
        </w:rPr>
        <w:t>декабря</w:t>
      </w:r>
      <w:r w:rsidRPr="00210A69">
        <w:rPr>
          <w:rFonts w:ascii="Times New Roman" w:hAnsi="Times New Roman"/>
          <w:bCs/>
          <w:sz w:val="24"/>
          <w:szCs w:val="24"/>
        </w:rPr>
        <w:t xml:space="preserve"> 2016 года No </w:t>
      </w:r>
      <w:r>
        <w:rPr>
          <w:rFonts w:ascii="Times New Roman" w:hAnsi="Times New Roman"/>
          <w:bCs/>
          <w:sz w:val="24"/>
          <w:szCs w:val="24"/>
        </w:rPr>
        <w:t>1544</w:t>
      </w:r>
      <w:r w:rsidRPr="00210A69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и примерной</w:t>
      </w:r>
      <w:r w:rsidRPr="00210A69">
        <w:rPr>
          <w:rFonts w:ascii="Times New Roman" w:hAnsi="Times New Roman"/>
          <w:bCs/>
          <w:sz w:val="24"/>
          <w:szCs w:val="24"/>
        </w:rPr>
        <w:t xml:space="preserve"> ос</w:t>
      </w:r>
      <w:r>
        <w:rPr>
          <w:rFonts w:ascii="Times New Roman" w:hAnsi="Times New Roman"/>
          <w:bCs/>
          <w:sz w:val="24"/>
          <w:szCs w:val="24"/>
        </w:rPr>
        <w:t>новной образовательной программы</w:t>
      </w:r>
      <w:r w:rsidRPr="00210A69">
        <w:rPr>
          <w:rFonts w:ascii="Times New Roman" w:hAnsi="Times New Roman"/>
          <w:bCs/>
          <w:sz w:val="24"/>
          <w:szCs w:val="24"/>
        </w:rPr>
        <w:t xml:space="preserve"> по пр</w:t>
      </w:r>
      <w:r>
        <w:rPr>
          <w:rFonts w:ascii="Times New Roman" w:hAnsi="Times New Roman"/>
          <w:bCs/>
          <w:sz w:val="24"/>
          <w:szCs w:val="24"/>
        </w:rPr>
        <w:t xml:space="preserve">офессии </w:t>
      </w:r>
      <w:r w:rsidRPr="00210A69">
        <w:rPr>
          <w:rFonts w:ascii="Times New Roman" w:hAnsi="Times New Roman"/>
          <w:sz w:val="24"/>
          <w:szCs w:val="24"/>
        </w:rPr>
        <w:t>15.01.</w:t>
      </w:r>
      <w:r>
        <w:rPr>
          <w:rFonts w:ascii="Times New Roman" w:hAnsi="Times New Roman"/>
          <w:sz w:val="24"/>
          <w:szCs w:val="24"/>
        </w:rPr>
        <w:t>33. «Токарь на станках с числовым программным управлением»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94AE5" w:rsidRDefault="00F94AE5" w:rsidP="00F94A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AE5" w:rsidRDefault="00F94AE5" w:rsidP="00F94AE5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94AE5" w:rsidRDefault="00F94AE5" w:rsidP="00F94A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F94AE5" w:rsidRDefault="00F94AE5" w:rsidP="00F94A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AE5" w:rsidRDefault="00F94AE5" w:rsidP="00F94A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</w:p>
    <w:p w:rsidR="00F94AE5" w:rsidRDefault="00F94AE5" w:rsidP="00F94A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4AE5" w:rsidRDefault="00F94AE5" w:rsidP="00F94A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Сперанская О.В</w:t>
      </w:r>
    </w:p>
    <w:p w:rsidR="00F94AE5" w:rsidRDefault="00F94AE5" w:rsidP="00F94AE5">
      <w:pPr>
        <w:ind w:right="-28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156" w:rsidRDefault="004E2156" w:rsidP="004E2156">
      <w:pPr>
        <w:rPr>
          <w:rFonts w:ascii="Times New Roman" w:hAnsi="Times New Roman"/>
        </w:rPr>
      </w:pPr>
    </w:p>
    <w:p w:rsidR="004E2156" w:rsidRDefault="004E2156" w:rsidP="004E2156">
      <w:pPr>
        <w:rPr>
          <w:rFonts w:ascii="Times New Roman" w:hAnsi="Times New Roman"/>
        </w:rPr>
      </w:pPr>
    </w:p>
    <w:p w:rsidR="004E2156" w:rsidRDefault="004E2156" w:rsidP="004E2156">
      <w:pPr>
        <w:rPr>
          <w:rFonts w:ascii="Times New Roman" w:hAnsi="Times New Roman"/>
        </w:rPr>
      </w:pPr>
    </w:p>
    <w:p w:rsidR="004E2156" w:rsidRDefault="004E2156" w:rsidP="004E2156">
      <w:pPr>
        <w:rPr>
          <w:rFonts w:ascii="Times New Roman" w:hAnsi="Times New Roman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24F6" w:rsidRDefault="00EE0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E24F6" w:rsidRDefault="001E24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E24F6" w:rsidRDefault="00EE0D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СОДЕРЖАНИЕ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7669"/>
        <w:gridCol w:w="1902"/>
      </w:tblGrid>
      <w:tr w:rsidR="001E24F6">
        <w:tc>
          <w:tcPr>
            <w:tcW w:w="7668" w:type="dxa"/>
            <w:shd w:val="clear" w:color="auto" w:fill="auto"/>
          </w:tcPr>
          <w:p w:rsidR="001E24F6" w:rsidRDefault="001E24F6">
            <w:pPr>
              <w:pStyle w:val="1"/>
              <w:ind w:left="644" w:firstLine="0"/>
              <w:jc w:val="both"/>
              <w:rPr>
                <w:b/>
                <w:caps/>
              </w:rPr>
            </w:pPr>
          </w:p>
          <w:p w:rsidR="001E24F6" w:rsidRDefault="004E215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ОБЩАЯ ХАРПАКТЕРИСТИКА РАБОЧЕЙ</w:t>
            </w:r>
            <w:r w:rsidR="00EE0DF7">
              <w:rPr>
                <w:b/>
                <w:caps/>
              </w:rPr>
              <w:t xml:space="preserve">  ПРОГРАММЫ УЧЕБНОЙ ДИСЦИПЛИНЫ</w:t>
            </w:r>
          </w:p>
          <w:p w:rsidR="001E24F6" w:rsidRDefault="001E2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>
        <w:tc>
          <w:tcPr>
            <w:tcW w:w="7668" w:type="dxa"/>
            <w:shd w:val="clear" w:color="auto" w:fill="auto"/>
          </w:tcPr>
          <w:p w:rsidR="001E24F6" w:rsidRDefault="00EE0DF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1E24F6" w:rsidRDefault="001E24F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2" w:type="dxa"/>
            <w:shd w:val="clear" w:color="auto" w:fill="auto"/>
          </w:tcPr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>
        <w:trPr>
          <w:trHeight w:val="670"/>
        </w:trPr>
        <w:tc>
          <w:tcPr>
            <w:tcW w:w="7668" w:type="dxa"/>
            <w:shd w:val="clear" w:color="auto" w:fill="auto"/>
          </w:tcPr>
          <w:p w:rsidR="001E24F6" w:rsidRDefault="00EE0DF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1E24F6" w:rsidRDefault="001E24F6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2" w:type="dxa"/>
            <w:shd w:val="clear" w:color="auto" w:fill="auto"/>
          </w:tcPr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F6">
        <w:tc>
          <w:tcPr>
            <w:tcW w:w="7668" w:type="dxa"/>
            <w:shd w:val="clear" w:color="auto" w:fill="auto"/>
          </w:tcPr>
          <w:p w:rsidR="001E24F6" w:rsidRDefault="00EE0DF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E24F6" w:rsidRDefault="001E24F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2" w:type="dxa"/>
            <w:shd w:val="clear" w:color="auto" w:fill="auto"/>
          </w:tcPr>
          <w:p w:rsidR="001E24F6" w:rsidRDefault="001E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4F6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F6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4F6" w:rsidRDefault="001E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936E7" w:rsidRDefault="003936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936E7" w:rsidRDefault="003936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E24F6" w:rsidRPr="004E2156" w:rsidRDefault="004E2156" w:rsidP="00005CB2">
      <w:pPr>
        <w:pStyle w:val="aa"/>
        <w:widowControl w:val="0"/>
        <w:numPr>
          <w:ilvl w:val="3"/>
          <w:numId w:val="1"/>
        </w:numPr>
        <w:tabs>
          <w:tab w:val="clear" w:pos="2804"/>
          <w:tab w:val="left" w:pos="916"/>
          <w:tab w:val="left" w:pos="1832"/>
          <w:tab w:val="num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hanging="284"/>
        <w:rPr>
          <w:rFonts w:ascii="Times New Roman" w:hAnsi="Times New Roman" w:cs="Times New Roman"/>
          <w:b/>
          <w:caps/>
          <w:sz w:val="24"/>
          <w:szCs w:val="24"/>
        </w:rPr>
      </w:pPr>
      <w:r w:rsidRPr="004E2156"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 Рабочей  ПРОГРАММЫ</w:t>
      </w:r>
      <w:r w:rsidR="00A6315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EE0DF7" w:rsidRPr="004E2156"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005CB2" w:rsidRDefault="00EB6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«ОП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.02 </w:t>
      </w:r>
      <w:r>
        <w:rPr>
          <w:rFonts w:ascii="Times New Roman" w:hAnsi="Times New Roman"/>
          <w:b/>
          <w:sz w:val="24"/>
          <w:szCs w:val="24"/>
        </w:rPr>
        <w:t>Техническая графика</w:t>
      </w:r>
      <w:r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005CB2" w:rsidRPr="00005CB2" w:rsidRDefault="00005CB2" w:rsidP="00005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156" w:rsidRDefault="004E2156" w:rsidP="004E2156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1.1 Место дисциплины в структуре основной образовательной программы:</w:t>
      </w:r>
    </w:p>
    <w:p w:rsidR="00EB6A24" w:rsidRPr="00471D50" w:rsidRDefault="004E2156" w:rsidP="00EB6A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</w:rPr>
        <w:t xml:space="preserve">               Учебная дисциплина «Основы инженерной графики» является частью общепрофессионального цикла основной образовательной программы в соответствии с ФГОС по специальности </w:t>
      </w:r>
      <w:r w:rsidR="00EB6A24"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>15.01.</w:t>
      </w:r>
      <w:r w:rsidR="00EB6A24">
        <w:rPr>
          <w:rFonts w:ascii="Times New Roman" w:eastAsia="Times New Roman" w:hAnsi="Times New Roman" w:cs="Times New Roman"/>
          <w:sz w:val="24"/>
          <w:szCs w:val="24"/>
          <w:lang w:eastAsia="zh-CN"/>
        </w:rPr>
        <w:t>33</w:t>
      </w:r>
      <w:r w:rsidR="00EB6A24"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EB6A24">
        <w:rPr>
          <w:rFonts w:ascii="Times New Roman" w:eastAsia="Times New Roman" w:hAnsi="Times New Roman" w:cs="Times New Roman"/>
          <w:sz w:val="24"/>
          <w:szCs w:val="24"/>
          <w:lang w:eastAsia="zh-CN"/>
        </w:rPr>
        <w:t>Токарь на станках с числовым программным управлением.</w:t>
      </w:r>
    </w:p>
    <w:p w:rsidR="004E2156" w:rsidRPr="00A57734" w:rsidRDefault="004E2156" w:rsidP="004E2156">
      <w:pPr>
        <w:jc w:val="both"/>
        <w:rPr>
          <w:rFonts w:ascii="Times New Roman" w:hAnsi="Times New Roman"/>
        </w:rPr>
      </w:pPr>
    </w:p>
    <w:p w:rsidR="004E2156" w:rsidRDefault="004E2156" w:rsidP="004E21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 w:rsidR="004E2156" w:rsidRPr="00A63154" w:rsidRDefault="004E2156" w:rsidP="004E2156">
      <w:pPr>
        <w:rPr>
          <w:rFonts w:ascii="Times New Roman" w:hAnsi="Times New Roman" w:cs="Times New Roman"/>
        </w:rPr>
      </w:pPr>
      <w:r w:rsidRPr="00A63154">
        <w:rPr>
          <w:rFonts w:ascii="Times New Roman" w:hAnsi="Times New Roman" w:cs="Times New Roman"/>
        </w:rPr>
        <w:t>В рамках программы учебной дисциплины обучающимися осваиваются умения и знания</w:t>
      </w:r>
    </w:p>
    <w:tbl>
      <w:tblPr>
        <w:tblW w:w="950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3745"/>
        <w:gridCol w:w="3915"/>
      </w:tblGrid>
      <w:tr w:rsidR="004E2156" w:rsidTr="00A6315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156" w:rsidRDefault="004E2156" w:rsidP="007D1FE0">
            <w:pPr>
              <w:pStyle w:val="ac"/>
            </w:pPr>
            <w:r>
              <w:t>Код ОК, ПК, ЛР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156" w:rsidRDefault="004E2156" w:rsidP="007D1FE0">
            <w:pPr>
              <w:pStyle w:val="ac"/>
              <w:jc w:val="center"/>
            </w:pPr>
            <w: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56" w:rsidRDefault="004E2156" w:rsidP="007D1FE0">
            <w:pPr>
              <w:pStyle w:val="ac"/>
              <w:jc w:val="center"/>
            </w:pPr>
            <w:r>
              <w:t>Знания</w:t>
            </w:r>
          </w:p>
        </w:tc>
      </w:tr>
      <w:tr w:rsidR="004E2156" w:rsidTr="00A63154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E2156" w:rsidRDefault="008C27F4" w:rsidP="007D1FE0">
            <w:pPr>
              <w:pStyle w:val="ac"/>
            </w:pPr>
            <w:r>
              <w:t xml:space="preserve">ОК 1-8 </w:t>
            </w:r>
          </w:p>
          <w:p w:rsidR="004E2156" w:rsidRDefault="008C27F4" w:rsidP="007D1FE0">
            <w:pPr>
              <w:pStyle w:val="ac"/>
            </w:pPr>
            <w:r>
              <w:t>ПК 1.1-1.2</w:t>
            </w:r>
          </w:p>
          <w:p w:rsidR="004E2156" w:rsidRDefault="004E2156" w:rsidP="007D1FE0">
            <w:pPr>
              <w:pStyle w:val="ac"/>
            </w:pPr>
          </w:p>
          <w:p w:rsidR="004E2156" w:rsidRDefault="004E2156" w:rsidP="007D1FE0">
            <w:pPr>
              <w:pStyle w:val="ac"/>
            </w:pPr>
          </w:p>
          <w:p w:rsidR="004E2156" w:rsidRDefault="004E2156" w:rsidP="007D1FE0">
            <w:pPr>
              <w:pStyle w:val="ac"/>
            </w:pPr>
          </w:p>
          <w:p w:rsidR="004E2156" w:rsidRDefault="004E2156" w:rsidP="007D1FE0">
            <w:pPr>
              <w:pStyle w:val="ac"/>
            </w:pPr>
          </w:p>
          <w:p w:rsidR="004E2156" w:rsidRDefault="004E2156" w:rsidP="007D1FE0">
            <w:pPr>
              <w:pStyle w:val="ac"/>
            </w:pPr>
          </w:p>
        </w:tc>
        <w:tc>
          <w:tcPr>
            <w:tcW w:w="3745" w:type="dxa"/>
            <w:tcBorders>
              <w:left w:val="single" w:sz="4" w:space="0" w:color="000000"/>
              <w:bottom w:val="single" w:sz="4" w:space="0" w:color="000000"/>
            </w:tcBorders>
          </w:tcPr>
          <w:p w:rsidR="00A63154" w:rsidRPr="00A63154" w:rsidRDefault="00A63154" w:rsidP="00A63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p_366"/>
            <w:bookmarkEnd w:id="1"/>
            <w:r>
              <w:rPr>
                <w:rFonts w:ascii="Times New Roman" w:hAnsi="Times New Roman" w:cs="Times New Roman"/>
              </w:rPr>
              <w:t>Ч</w:t>
            </w:r>
            <w:r w:rsidRPr="00A63154">
              <w:rPr>
                <w:rFonts w:ascii="Times New Roman" w:hAnsi="Times New Roman" w:cs="Times New Roman"/>
              </w:rPr>
              <w:t>итать чертежи средней сложности и сложных конструкций, изделий, узлов и деталей.</w:t>
            </w:r>
          </w:p>
          <w:p w:rsidR="004E2156" w:rsidRPr="00514A55" w:rsidRDefault="00A63154" w:rsidP="00A63154">
            <w:pPr>
              <w:pStyle w:val="a5"/>
              <w:rPr>
                <w:rFonts w:ascii="Times New Roman" w:hAnsi="Times New Roman"/>
                <w:i/>
              </w:rPr>
            </w:pPr>
            <w:r w:rsidRPr="00A63154">
              <w:rPr>
                <w:rFonts w:ascii="Times New Roman" w:hAnsi="Times New Roman" w:cs="Times New Roman"/>
              </w:rPr>
              <w:t>-пользоваться конструкторской документацией и выполнение трудовых функций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156" w:rsidRDefault="004E2156" w:rsidP="00A63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_375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чтения конструкторской документации.</w:t>
            </w:r>
          </w:p>
          <w:p w:rsidR="00A63154" w:rsidRDefault="004E2156" w:rsidP="00A63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-общие сведение о сборочных чертежах</w:t>
            </w:r>
          </w:p>
          <w:p w:rsidR="004E2156" w:rsidRDefault="004E2156" w:rsidP="00A631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-основы машиностроительного черчения</w:t>
            </w:r>
          </w:p>
          <w:p w:rsidR="004E2156" w:rsidRDefault="004E2156" w:rsidP="004E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-требования единой системы конструкторской документации</w:t>
            </w:r>
          </w:p>
        </w:tc>
      </w:tr>
    </w:tbl>
    <w:p w:rsidR="004E2156" w:rsidRDefault="004E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46" w:rsidRPr="00471D50" w:rsidRDefault="00F55946" w:rsidP="00F55946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1.3. Распределение планируемых результатов освоения дисциплины:</w:t>
      </w:r>
      <w:r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F55946" w:rsidRPr="00471D50" w:rsidRDefault="00F55946" w:rsidP="00F559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lang w:eastAsia="zh-CN"/>
        </w:rPr>
        <w:t>В рамках программы учебной дисциплины обучающимися осваиваются умения и знания</w:t>
      </w: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2845"/>
        <w:gridCol w:w="2835"/>
        <w:gridCol w:w="2845"/>
      </w:tblGrid>
      <w:tr w:rsidR="00F55946" w:rsidRPr="00471D50" w:rsidTr="009C1C46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46" w:rsidRPr="00471D50" w:rsidRDefault="00F55946" w:rsidP="009C1C4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</w:t>
            </w:r>
          </w:p>
          <w:p w:rsidR="00F55946" w:rsidRPr="00471D50" w:rsidRDefault="00F55946" w:rsidP="009C1C4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ОК, ПК, ЛР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46" w:rsidRPr="00471D50" w:rsidRDefault="00F55946" w:rsidP="009C1C4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46" w:rsidRPr="00471D50" w:rsidRDefault="00F55946" w:rsidP="009C1C4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946" w:rsidRPr="00471D50" w:rsidRDefault="00F55946" w:rsidP="009C1C4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</w:tr>
      <w:tr w:rsidR="00F55946" w:rsidRPr="00471D50" w:rsidTr="009C1C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46" w:rsidRPr="00471D50" w:rsidRDefault="00F55946" w:rsidP="009C1C4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46" w:rsidRPr="002B53EA" w:rsidRDefault="00F55946" w:rsidP="00F55946">
            <w:pPr>
              <w:pStyle w:val="a5"/>
              <w:ind w:left="102" w:right="189" w:firstLine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F55946" w:rsidRPr="002B53EA" w:rsidRDefault="00F55946" w:rsidP="009C1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3" w:rsidRPr="002B53EA" w:rsidRDefault="002E30E3" w:rsidP="002E30E3">
            <w:pPr>
              <w:pStyle w:val="TableParagraph"/>
              <w:ind w:left="62" w:right="48"/>
              <w:jc w:val="both"/>
              <w:rPr>
                <w:sz w:val="24"/>
                <w:szCs w:val="24"/>
              </w:rPr>
            </w:pPr>
            <w:r w:rsidRPr="002B53EA">
              <w:rPr>
                <w:sz w:val="24"/>
                <w:szCs w:val="24"/>
              </w:rPr>
              <w:t>осуществлять подготовку к работе и обслуживание рабочего</w:t>
            </w:r>
            <w:r w:rsidRPr="002B53EA">
              <w:rPr>
                <w:spacing w:val="-6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места</w:t>
            </w:r>
            <w:r w:rsidRPr="002B53EA">
              <w:rPr>
                <w:spacing w:val="-7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токаря</w:t>
            </w:r>
            <w:r w:rsidRPr="002B53EA">
              <w:rPr>
                <w:spacing w:val="-6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в</w:t>
            </w:r>
            <w:r w:rsidRPr="002B53EA">
              <w:rPr>
                <w:spacing w:val="-9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соответствии</w:t>
            </w:r>
            <w:r w:rsidRPr="002B53EA">
              <w:rPr>
                <w:spacing w:val="-8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с</w:t>
            </w:r>
            <w:r w:rsidRPr="002B53EA">
              <w:rPr>
                <w:spacing w:val="-9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требованиями</w:t>
            </w:r>
            <w:r w:rsidRPr="002B53EA">
              <w:rPr>
                <w:spacing w:val="-8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охраны труда, производственной санитарии, пожарной безопасности и электробезопасности;</w:t>
            </w:r>
          </w:p>
          <w:p w:rsidR="002E30E3" w:rsidRPr="002B53EA" w:rsidRDefault="002E30E3" w:rsidP="002E30E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55946" w:rsidRPr="002B53EA" w:rsidRDefault="00F55946" w:rsidP="009C1C4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946" w:rsidRPr="002B53EA" w:rsidRDefault="002E30E3" w:rsidP="002E30E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правила подготовки к работе и содержания рабочих мест токаря, требования охраны труда, производственной санитарии, пожарной безопасности и электробезопасности</w:t>
            </w:r>
          </w:p>
        </w:tc>
      </w:tr>
      <w:tr w:rsidR="00F55946" w:rsidRPr="00471D50" w:rsidTr="009C1C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46" w:rsidRPr="00471D50" w:rsidRDefault="00F55946" w:rsidP="009C1C4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46" w:rsidRPr="002B53EA" w:rsidRDefault="00F55946" w:rsidP="009C1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3E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2B53E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поиск,</w:t>
            </w:r>
            <w:r w:rsidRPr="002B53E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2B53E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3E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  <w:r w:rsidRPr="002B53E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2B53E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Pr="002B53E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 профессиональной деятельности.</w:t>
            </w:r>
          </w:p>
          <w:p w:rsidR="00F55946" w:rsidRPr="002B53EA" w:rsidRDefault="00F55946" w:rsidP="009C1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0E3" w:rsidRPr="002B53EA" w:rsidRDefault="002E30E3" w:rsidP="009C1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946" w:rsidRPr="002B53EA" w:rsidRDefault="00F55946" w:rsidP="009C1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46" w:rsidRPr="002B53EA" w:rsidRDefault="002E30E3" w:rsidP="002E30E3">
            <w:pPr>
              <w:pStyle w:val="TableParagraph"/>
              <w:ind w:left="62" w:right="44"/>
              <w:jc w:val="both"/>
              <w:rPr>
                <w:sz w:val="24"/>
                <w:szCs w:val="24"/>
              </w:rPr>
            </w:pPr>
            <w:r w:rsidRPr="002B53EA">
              <w:rPr>
                <w:sz w:val="24"/>
                <w:szCs w:val="24"/>
              </w:rPr>
              <w:t>выбирать и подготавливать к работе универсальные, специальные приспособления, режущий и контрольно- измерительный инструмент;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E3" w:rsidRPr="002B53EA" w:rsidRDefault="002E30E3" w:rsidP="002E30E3">
            <w:pPr>
              <w:pStyle w:val="TableParagraph"/>
              <w:ind w:left="62" w:right="50"/>
              <w:jc w:val="both"/>
              <w:rPr>
                <w:sz w:val="24"/>
                <w:szCs w:val="24"/>
              </w:rPr>
            </w:pPr>
            <w:r w:rsidRPr="002B53EA">
              <w:rPr>
                <w:sz w:val="24"/>
                <w:szCs w:val="24"/>
              </w:rPr>
              <w:t>конструктивные особенности, правила управления, подналадки и проверки на точность токарных станков различных типов;</w:t>
            </w:r>
          </w:p>
          <w:p w:rsidR="00F55946" w:rsidRPr="002B53EA" w:rsidRDefault="00F55946" w:rsidP="002E30E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55946" w:rsidRPr="00471D50" w:rsidTr="009C1C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46" w:rsidRPr="00471D50" w:rsidRDefault="00F55946" w:rsidP="009C1C4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46" w:rsidRPr="002B53EA" w:rsidRDefault="00F55946" w:rsidP="00F55946">
            <w:pPr>
              <w:pStyle w:val="a5"/>
              <w:spacing w:line="278" w:lineRule="auto"/>
              <w:ind w:left="102" w:right="192" w:firstLine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</w:t>
            </w:r>
            <w:r w:rsidRPr="002B53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развитие.</w:t>
            </w:r>
          </w:p>
          <w:p w:rsidR="00F55946" w:rsidRPr="002B53EA" w:rsidRDefault="00F55946" w:rsidP="009C1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3" w:rsidRPr="002B53EA" w:rsidRDefault="002E30E3" w:rsidP="002E30E3">
            <w:pPr>
              <w:pStyle w:val="TableParagraph"/>
              <w:ind w:left="62" w:right="51"/>
              <w:jc w:val="both"/>
              <w:rPr>
                <w:sz w:val="24"/>
                <w:szCs w:val="24"/>
              </w:rPr>
            </w:pPr>
            <w:r w:rsidRPr="002B53EA">
              <w:rPr>
                <w:sz w:val="24"/>
                <w:szCs w:val="24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55946" w:rsidRPr="002B53EA" w:rsidRDefault="00F55946" w:rsidP="009C1C4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946" w:rsidRPr="002B53EA" w:rsidRDefault="002E30E3" w:rsidP="002E30E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</w:t>
            </w:r>
          </w:p>
        </w:tc>
      </w:tr>
      <w:tr w:rsidR="00F55946" w:rsidRPr="00471D50" w:rsidTr="009C1C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46" w:rsidRPr="00471D50" w:rsidRDefault="00F55946" w:rsidP="009C1C4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46" w:rsidRPr="002B53EA" w:rsidRDefault="00F55946" w:rsidP="00F55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3" w:rsidRPr="002B53EA" w:rsidRDefault="002E30E3" w:rsidP="002E30E3">
            <w:pPr>
              <w:pStyle w:val="TableParagraph"/>
              <w:ind w:left="62" w:right="54"/>
              <w:jc w:val="both"/>
              <w:rPr>
                <w:sz w:val="24"/>
                <w:szCs w:val="24"/>
              </w:rPr>
            </w:pPr>
            <w:r w:rsidRPr="002B53EA">
              <w:rPr>
                <w:sz w:val="24"/>
                <w:szCs w:val="24"/>
              </w:rPr>
              <w:t>осуществлять токарную обработку деталей средней сложности</w:t>
            </w:r>
            <w:r w:rsidRPr="002B53EA">
              <w:rPr>
                <w:spacing w:val="-9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на</w:t>
            </w:r>
            <w:r w:rsidRPr="002B53EA">
              <w:rPr>
                <w:spacing w:val="-9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универсальных</w:t>
            </w:r>
            <w:r w:rsidRPr="002B53EA">
              <w:rPr>
                <w:spacing w:val="-11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и</w:t>
            </w:r>
            <w:r w:rsidRPr="002B53EA">
              <w:rPr>
                <w:spacing w:val="-10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специализированных</w:t>
            </w:r>
            <w:r w:rsidRPr="002B53EA">
              <w:rPr>
                <w:spacing w:val="-10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станках, в том числе на крупногабаритных и многосуппортных.</w:t>
            </w:r>
          </w:p>
          <w:p w:rsidR="00F55946" w:rsidRPr="002B53EA" w:rsidRDefault="00F55946" w:rsidP="009C1C4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946" w:rsidRPr="002B53EA" w:rsidRDefault="002E30E3" w:rsidP="002E30E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режимов резания по справочникам и паспорту станка</w:t>
            </w:r>
          </w:p>
        </w:tc>
      </w:tr>
      <w:tr w:rsidR="00F55946" w:rsidRPr="00471D50" w:rsidTr="009C1C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46" w:rsidRPr="00471D50" w:rsidRDefault="00F55946" w:rsidP="009C1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46" w:rsidRPr="002B53EA" w:rsidRDefault="00F55946" w:rsidP="009C1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3" w:rsidRPr="002B53EA" w:rsidRDefault="002E30E3" w:rsidP="002E30E3">
            <w:pPr>
              <w:pStyle w:val="TableParagraph"/>
              <w:ind w:left="62" w:right="51"/>
              <w:jc w:val="both"/>
              <w:rPr>
                <w:sz w:val="24"/>
                <w:szCs w:val="24"/>
              </w:rPr>
            </w:pPr>
            <w:r w:rsidRPr="002B53EA">
              <w:rPr>
                <w:sz w:val="24"/>
                <w:szCs w:val="24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55946" w:rsidRPr="002B53EA" w:rsidRDefault="00F55946" w:rsidP="009C1C4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E3" w:rsidRPr="002B53EA" w:rsidRDefault="002E30E3" w:rsidP="002E30E3">
            <w:pPr>
              <w:pStyle w:val="TableParagraph"/>
              <w:spacing w:before="1"/>
              <w:ind w:left="62" w:right="56"/>
              <w:jc w:val="both"/>
              <w:rPr>
                <w:sz w:val="24"/>
                <w:szCs w:val="24"/>
              </w:rPr>
            </w:pPr>
            <w:r w:rsidRPr="002B53EA">
              <w:rPr>
                <w:sz w:val="24"/>
                <w:szCs w:val="24"/>
              </w:rPr>
              <w:t>правила перемещения грузов и эксплуатации специальных транспортных и грузовых средств;</w:t>
            </w:r>
          </w:p>
          <w:p w:rsidR="00F55946" w:rsidRPr="002B53EA" w:rsidRDefault="00F55946" w:rsidP="002E30E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55946" w:rsidRPr="00471D50" w:rsidTr="009C1C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46" w:rsidRPr="00471D50" w:rsidRDefault="00F55946" w:rsidP="009C1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46" w:rsidRPr="002B53EA" w:rsidRDefault="00F55946" w:rsidP="009C1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  <w:p w:rsidR="00F55946" w:rsidRPr="002B53EA" w:rsidRDefault="00F55946" w:rsidP="009C1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946" w:rsidRPr="002B53EA" w:rsidRDefault="00F55946" w:rsidP="009C1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946" w:rsidRPr="002B53EA" w:rsidRDefault="00F55946" w:rsidP="002E3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0E3" w:rsidRPr="002B53EA" w:rsidRDefault="002E30E3" w:rsidP="002E30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946" w:rsidRPr="002B53EA" w:rsidRDefault="00F55946" w:rsidP="009C1C4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946" w:rsidRPr="002B53EA" w:rsidRDefault="00F55946" w:rsidP="009C1C4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0E3" w:rsidRPr="002B53EA" w:rsidRDefault="002E30E3" w:rsidP="002E30E3">
            <w:pPr>
              <w:pStyle w:val="TableParagraph"/>
              <w:ind w:left="62" w:right="54"/>
              <w:jc w:val="both"/>
              <w:rPr>
                <w:sz w:val="24"/>
                <w:szCs w:val="24"/>
              </w:rPr>
            </w:pPr>
            <w:r w:rsidRPr="002B53EA">
              <w:rPr>
                <w:sz w:val="24"/>
                <w:szCs w:val="24"/>
              </w:rPr>
              <w:t>осуществлять токарную обработку деталей средней сложности</w:t>
            </w:r>
            <w:r w:rsidRPr="002B53EA">
              <w:rPr>
                <w:spacing w:val="-9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на</w:t>
            </w:r>
            <w:r w:rsidRPr="002B53EA">
              <w:rPr>
                <w:spacing w:val="-9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универсальных</w:t>
            </w:r>
            <w:r w:rsidRPr="002B53EA">
              <w:rPr>
                <w:spacing w:val="-11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и</w:t>
            </w:r>
            <w:r w:rsidRPr="002B53EA">
              <w:rPr>
                <w:spacing w:val="-10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специализированных</w:t>
            </w:r>
            <w:r w:rsidRPr="002B53EA">
              <w:rPr>
                <w:spacing w:val="-10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станках, в том числе на крупногабаритных и многосуппортных.</w:t>
            </w:r>
          </w:p>
          <w:p w:rsidR="00F55946" w:rsidRPr="002B53EA" w:rsidRDefault="00F55946" w:rsidP="009C1C4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946" w:rsidRPr="002B53EA" w:rsidRDefault="002E30E3" w:rsidP="002E30E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 технологию проверки качества выполненных работ.</w:t>
            </w:r>
          </w:p>
        </w:tc>
      </w:tr>
      <w:tr w:rsidR="003340CE" w:rsidRPr="00471D50" w:rsidTr="009C1C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CE" w:rsidRDefault="003340CE" w:rsidP="009C1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CE" w:rsidRPr="003340CE" w:rsidRDefault="003340CE" w:rsidP="009C1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C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79E" w:rsidRPr="002B53EA" w:rsidRDefault="0013779E" w:rsidP="0013779E">
            <w:pPr>
              <w:pStyle w:val="TableParagraph"/>
              <w:ind w:left="62" w:right="48"/>
              <w:jc w:val="both"/>
              <w:rPr>
                <w:sz w:val="24"/>
                <w:szCs w:val="24"/>
              </w:rPr>
            </w:pPr>
            <w:r w:rsidRPr="002B53EA">
              <w:rPr>
                <w:sz w:val="24"/>
                <w:szCs w:val="24"/>
              </w:rPr>
              <w:t>осуществлять подготовку к работе и обслуживание рабочего</w:t>
            </w:r>
            <w:r w:rsidRPr="002B53EA">
              <w:rPr>
                <w:spacing w:val="-6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места</w:t>
            </w:r>
            <w:r w:rsidRPr="002B53EA">
              <w:rPr>
                <w:spacing w:val="-7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токаря</w:t>
            </w:r>
            <w:r w:rsidRPr="002B53EA">
              <w:rPr>
                <w:spacing w:val="-6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в</w:t>
            </w:r>
            <w:r w:rsidRPr="002B53EA">
              <w:rPr>
                <w:spacing w:val="-9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соответствии</w:t>
            </w:r>
            <w:r w:rsidRPr="002B53EA">
              <w:rPr>
                <w:spacing w:val="-8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с</w:t>
            </w:r>
            <w:r w:rsidRPr="002B53EA">
              <w:rPr>
                <w:spacing w:val="-9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требованиями</w:t>
            </w:r>
            <w:r w:rsidRPr="002B53EA">
              <w:rPr>
                <w:spacing w:val="-8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охраны труда, производственной санитарии, пожарной безопасности и электробезопасности;</w:t>
            </w:r>
          </w:p>
          <w:p w:rsidR="003340CE" w:rsidRDefault="003340CE" w:rsidP="009C1C46">
            <w:pPr>
              <w:pStyle w:val="TableParagraph"/>
              <w:ind w:left="62" w:right="54"/>
              <w:jc w:val="both"/>
              <w:rPr>
                <w:sz w:val="24"/>
                <w:szCs w:val="24"/>
              </w:rPr>
            </w:pPr>
          </w:p>
          <w:p w:rsidR="0013779E" w:rsidRPr="002B53EA" w:rsidRDefault="0013779E" w:rsidP="009C1C46">
            <w:pPr>
              <w:pStyle w:val="TableParagraph"/>
              <w:ind w:left="62" w:right="54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0CE" w:rsidRPr="002B53EA" w:rsidRDefault="0013779E" w:rsidP="009C1C46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правила подготовки к работе и содержания рабочих мест токаря, требования охраны труда, производственной санитарии, пожарной безопасности и электробезопасности</w:t>
            </w:r>
          </w:p>
        </w:tc>
      </w:tr>
      <w:tr w:rsidR="003340CE" w:rsidRPr="00471D50" w:rsidTr="009C1C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CE" w:rsidRDefault="003340CE" w:rsidP="009C1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 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CE" w:rsidRPr="003340CE" w:rsidRDefault="003340CE" w:rsidP="009C1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C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</w:t>
            </w:r>
            <w:r w:rsidRPr="003340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34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40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40CE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3340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40C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3340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40C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3340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4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40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340CE"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3340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340CE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Pr="003340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340CE">
              <w:rPr>
                <w:rFonts w:ascii="Times New Roman" w:hAnsi="Times New Roman" w:cs="Times New Roman"/>
                <w:sz w:val="24"/>
                <w:szCs w:val="24"/>
              </w:rPr>
              <w:t>уровня физической подготовленности.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CE" w:rsidRPr="002B53EA" w:rsidRDefault="0013779E" w:rsidP="002E30E3">
            <w:pPr>
              <w:pStyle w:val="TableParagraph"/>
              <w:ind w:left="62" w:right="54"/>
              <w:jc w:val="both"/>
              <w:rPr>
                <w:sz w:val="24"/>
                <w:szCs w:val="24"/>
              </w:rPr>
            </w:pPr>
            <w:r w:rsidRPr="002B53EA">
              <w:rPr>
                <w:sz w:val="24"/>
                <w:szCs w:val="24"/>
              </w:rPr>
              <w:t>выбирать и подготавливать к работе универсальные, специальные приспособления, режущий и контрольно- измерительный инструмент;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79E" w:rsidRPr="002B53EA" w:rsidRDefault="0013779E" w:rsidP="0013779E">
            <w:pPr>
              <w:pStyle w:val="TableParagraph"/>
              <w:ind w:left="62" w:right="50"/>
              <w:jc w:val="both"/>
              <w:rPr>
                <w:sz w:val="24"/>
                <w:szCs w:val="24"/>
              </w:rPr>
            </w:pPr>
            <w:r w:rsidRPr="002B53EA">
              <w:rPr>
                <w:sz w:val="24"/>
                <w:szCs w:val="24"/>
              </w:rPr>
              <w:t>конструктивные особенности, правила управления, подналадки и проверки на точность токарных станков различных типов;</w:t>
            </w:r>
          </w:p>
          <w:p w:rsidR="003340CE" w:rsidRPr="002B53EA" w:rsidRDefault="003340CE" w:rsidP="002E30E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CE" w:rsidRPr="00471D50" w:rsidTr="009C1C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CE" w:rsidRDefault="003340CE" w:rsidP="009C1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CE" w:rsidRPr="003340CE" w:rsidRDefault="003340CE" w:rsidP="003340CE">
            <w:pPr>
              <w:pStyle w:val="a5"/>
              <w:spacing w:before="2"/>
              <w:ind w:left="102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C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  <w:r w:rsidRPr="00334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деятельности.</w:t>
            </w:r>
          </w:p>
          <w:p w:rsidR="003340CE" w:rsidRPr="003340CE" w:rsidRDefault="003340CE" w:rsidP="009C1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79E" w:rsidRPr="002B53EA" w:rsidRDefault="0013779E" w:rsidP="0013779E">
            <w:pPr>
              <w:pStyle w:val="TableParagraph"/>
              <w:ind w:left="62" w:right="51"/>
              <w:jc w:val="both"/>
              <w:rPr>
                <w:sz w:val="24"/>
                <w:szCs w:val="24"/>
              </w:rPr>
            </w:pPr>
            <w:r w:rsidRPr="002B53EA">
              <w:rPr>
                <w:sz w:val="24"/>
                <w:szCs w:val="24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3340CE" w:rsidRPr="002B53EA" w:rsidRDefault="003340CE" w:rsidP="009C1C46">
            <w:pPr>
              <w:pStyle w:val="TableParagraph"/>
              <w:ind w:left="62" w:right="54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0CE" w:rsidRPr="002B53EA" w:rsidRDefault="0013779E" w:rsidP="009C1C46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</w:t>
            </w:r>
          </w:p>
        </w:tc>
      </w:tr>
      <w:tr w:rsidR="003340CE" w:rsidRPr="00471D50" w:rsidTr="009C1C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CE" w:rsidRDefault="003340CE" w:rsidP="009C1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10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CE" w:rsidRPr="003340CE" w:rsidRDefault="003340CE" w:rsidP="003340CE">
            <w:pPr>
              <w:pStyle w:val="a5"/>
              <w:spacing w:before="1"/>
              <w:ind w:left="10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C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  <w:p w:rsidR="003340CE" w:rsidRPr="003340CE" w:rsidRDefault="003340CE" w:rsidP="003340CE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79E" w:rsidRPr="002B53EA" w:rsidRDefault="0013779E" w:rsidP="0013779E">
            <w:pPr>
              <w:pStyle w:val="TableParagraph"/>
              <w:ind w:left="62" w:right="54"/>
              <w:jc w:val="both"/>
              <w:rPr>
                <w:sz w:val="24"/>
                <w:szCs w:val="24"/>
              </w:rPr>
            </w:pPr>
            <w:r w:rsidRPr="002B53EA">
              <w:rPr>
                <w:sz w:val="24"/>
                <w:szCs w:val="24"/>
              </w:rPr>
              <w:t>осуществлять токарную обработку деталей средней сложности</w:t>
            </w:r>
            <w:r w:rsidRPr="002B53EA">
              <w:rPr>
                <w:spacing w:val="-9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на</w:t>
            </w:r>
            <w:r w:rsidRPr="002B53EA">
              <w:rPr>
                <w:spacing w:val="-9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универсальных</w:t>
            </w:r>
            <w:r w:rsidRPr="002B53EA">
              <w:rPr>
                <w:spacing w:val="-11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и</w:t>
            </w:r>
            <w:r w:rsidRPr="002B53EA">
              <w:rPr>
                <w:spacing w:val="-10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специализированных</w:t>
            </w:r>
            <w:r w:rsidRPr="002B53EA">
              <w:rPr>
                <w:spacing w:val="-10"/>
                <w:sz w:val="24"/>
                <w:szCs w:val="24"/>
              </w:rPr>
              <w:t xml:space="preserve"> </w:t>
            </w:r>
            <w:r w:rsidRPr="002B53EA">
              <w:rPr>
                <w:sz w:val="24"/>
                <w:szCs w:val="24"/>
              </w:rPr>
              <w:t>станках, в том числе на крупногабаритных и многосуппортных.</w:t>
            </w:r>
          </w:p>
          <w:p w:rsidR="003340CE" w:rsidRPr="002B53EA" w:rsidRDefault="003340CE" w:rsidP="009C1C46">
            <w:pPr>
              <w:pStyle w:val="TableParagraph"/>
              <w:ind w:left="62" w:right="54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0CE" w:rsidRPr="002B53EA" w:rsidRDefault="0013779E" w:rsidP="009C1C46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 технологию проверки качества выполненных работ.</w:t>
            </w:r>
          </w:p>
        </w:tc>
      </w:tr>
      <w:tr w:rsidR="003340CE" w:rsidRPr="00471D50" w:rsidTr="009C1C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CE" w:rsidRDefault="003340CE" w:rsidP="009C1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11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0CE" w:rsidRPr="003340CE" w:rsidRDefault="003340CE" w:rsidP="003340CE">
            <w:pPr>
              <w:pStyle w:val="a5"/>
              <w:ind w:left="102" w:righ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0C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3340CE" w:rsidRPr="003340CE" w:rsidRDefault="003340CE" w:rsidP="009C1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79E" w:rsidRPr="002B53EA" w:rsidRDefault="0013779E" w:rsidP="0013779E">
            <w:pPr>
              <w:pStyle w:val="TableParagraph"/>
              <w:ind w:left="62" w:right="51"/>
              <w:jc w:val="both"/>
              <w:rPr>
                <w:sz w:val="24"/>
                <w:szCs w:val="24"/>
              </w:rPr>
            </w:pPr>
            <w:r w:rsidRPr="002B53EA">
              <w:rPr>
                <w:sz w:val="24"/>
                <w:szCs w:val="24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3340CE" w:rsidRPr="002B53EA" w:rsidRDefault="003340CE" w:rsidP="002E30E3">
            <w:pPr>
              <w:pStyle w:val="TableParagraph"/>
              <w:ind w:left="62" w:right="54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79E" w:rsidRPr="002B53EA" w:rsidRDefault="0013779E" w:rsidP="0013779E">
            <w:pPr>
              <w:pStyle w:val="TableParagraph"/>
              <w:spacing w:before="1"/>
              <w:ind w:left="62" w:right="56"/>
              <w:jc w:val="both"/>
              <w:rPr>
                <w:sz w:val="24"/>
                <w:szCs w:val="24"/>
              </w:rPr>
            </w:pPr>
            <w:r w:rsidRPr="002B53EA">
              <w:rPr>
                <w:sz w:val="24"/>
                <w:szCs w:val="24"/>
              </w:rPr>
              <w:t>правила перемещения грузов и эксплуатации специальных транспортных и грузовых средств;</w:t>
            </w:r>
          </w:p>
          <w:p w:rsidR="003340CE" w:rsidRPr="002B53EA" w:rsidRDefault="003340CE" w:rsidP="002E30E3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46" w:rsidRPr="00471D50" w:rsidTr="009C1C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46" w:rsidRPr="00471D50" w:rsidRDefault="00F55946" w:rsidP="009C1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46" w:rsidRPr="002B53EA" w:rsidRDefault="002150F4" w:rsidP="009C1C46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и обслуживание рабочего места для работы на токарных станках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EA" w:rsidRPr="002B53EA" w:rsidRDefault="002B53EA" w:rsidP="002B53EA">
            <w:pPr>
              <w:pStyle w:val="TableParagraph"/>
              <w:ind w:left="62" w:right="49" w:firstLine="708"/>
              <w:jc w:val="both"/>
              <w:rPr>
                <w:sz w:val="24"/>
                <w:szCs w:val="24"/>
              </w:rPr>
            </w:pPr>
            <w:r w:rsidRPr="002B53EA">
              <w:rPr>
                <w:sz w:val="24"/>
                <w:szCs w:val="24"/>
              </w:rPr>
              <w:t>осуществлять подготовку к работе и обслуживание рабочего места токаря-револьверщика в соответствии с требованиями охраны труда, производственной санитарии, пожарной безопасности и электробезопасности;</w:t>
            </w:r>
          </w:p>
          <w:p w:rsidR="00F55946" w:rsidRPr="002B53EA" w:rsidRDefault="00F55946" w:rsidP="009C1C4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3EA" w:rsidRPr="002B53EA" w:rsidRDefault="002B53EA" w:rsidP="002B53EA">
            <w:pPr>
              <w:pStyle w:val="TableParagraph"/>
              <w:ind w:left="62" w:right="50" w:firstLine="708"/>
              <w:jc w:val="both"/>
              <w:rPr>
                <w:sz w:val="24"/>
                <w:szCs w:val="24"/>
              </w:rPr>
            </w:pPr>
            <w:r w:rsidRPr="002B53EA">
              <w:rPr>
                <w:sz w:val="24"/>
                <w:szCs w:val="24"/>
              </w:rPr>
              <w:t xml:space="preserve">правила подготовки к работе и содержания рабочих мест токаря-револьверщика, требования охраны труда, производственной санитарии, пожарной безопасности и </w:t>
            </w:r>
            <w:r w:rsidRPr="002B53EA">
              <w:rPr>
                <w:spacing w:val="-2"/>
                <w:sz w:val="24"/>
                <w:szCs w:val="24"/>
              </w:rPr>
              <w:t>электробезопасности;</w:t>
            </w:r>
          </w:p>
          <w:p w:rsidR="00F55946" w:rsidRPr="002B53EA" w:rsidRDefault="00F55946" w:rsidP="002B53E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53EA" w:rsidRPr="002B53EA" w:rsidRDefault="002B53EA" w:rsidP="002B53E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55946" w:rsidRPr="00471D50" w:rsidTr="009C1C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46" w:rsidRPr="00471D50" w:rsidRDefault="00F55946" w:rsidP="009C1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46" w:rsidRPr="002B53EA" w:rsidRDefault="002150F4" w:rsidP="009C1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 xml:space="preserve">Вести технологический процесс обработки и 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доводки деталей, заготовок и инструментов на токарных станках с соблюдением требований к качеству, в соответствии с заданием и с технической документацией.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3EA" w:rsidRPr="002B53EA" w:rsidRDefault="002B53EA" w:rsidP="002B53EA">
            <w:pPr>
              <w:pStyle w:val="TableParagraph"/>
              <w:ind w:left="62" w:right="44" w:firstLine="708"/>
              <w:jc w:val="both"/>
              <w:rPr>
                <w:sz w:val="24"/>
                <w:szCs w:val="24"/>
              </w:rPr>
            </w:pPr>
            <w:r w:rsidRPr="002B53EA">
              <w:rPr>
                <w:sz w:val="24"/>
                <w:szCs w:val="24"/>
              </w:rPr>
              <w:lastRenderedPageBreak/>
              <w:t xml:space="preserve">выбирать и подготавливать к работе </w:t>
            </w:r>
            <w:r w:rsidRPr="002B53EA">
              <w:rPr>
                <w:sz w:val="24"/>
                <w:szCs w:val="24"/>
              </w:rPr>
              <w:lastRenderedPageBreak/>
              <w:t>универсальные, специальные приспособления, режущий и контрольно- измерительный инструмент;</w:t>
            </w:r>
          </w:p>
          <w:p w:rsidR="002B53EA" w:rsidRPr="002B53EA" w:rsidRDefault="002B53EA" w:rsidP="009C1C4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55946" w:rsidRPr="002B53EA" w:rsidRDefault="00F55946" w:rsidP="002B5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946" w:rsidRPr="002B53EA" w:rsidRDefault="002B53EA" w:rsidP="002B53E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конструктивные особенности, правила 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управления, подналадки и проверки на точность токарно-револьверных станков различных типов;</w:t>
            </w:r>
          </w:p>
        </w:tc>
      </w:tr>
      <w:tr w:rsidR="00F55946" w:rsidRPr="00471D50" w:rsidTr="009C1C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946" w:rsidRPr="00471D50" w:rsidRDefault="00F55946" w:rsidP="009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ЛР4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946" w:rsidRPr="00471D50" w:rsidRDefault="00F55946" w:rsidP="009C1C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F55946" w:rsidRPr="00471D50" w:rsidTr="009C1C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946" w:rsidRPr="00471D50" w:rsidRDefault="00F55946" w:rsidP="009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ЛР6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946" w:rsidRPr="00471D50" w:rsidRDefault="00F55946" w:rsidP="009C1C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lang w:eastAsia="zh-CN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</w:tr>
      <w:tr w:rsidR="00F55946" w:rsidRPr="00471D50" w:rsidTr="009C1C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946" w:rsidRPr="00471D50" w:rsidRDefault="00F55946" w:rsidP="009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ЛР11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946" w:rsidRPr="00471D50" w:rsidRDefault="00F55946" w:rsidP="009C1C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lang w:eastAsia="zh-CN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F55946" w:rsidRPr="00471D50" w:rsidTr="009C1C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946" w:rsidRPr="00471D50" w:rsidRDefault="00F55946" w:rsidP="009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ЛР13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946" w:rsidRPr="00471D50" w:rsidRDefault="00F55946" w:rsidP="009C1C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lang w:eastAsia="zh-CN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F55946" w:rsidRPr="00471D50" w:rsidTr="009C1C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946" w:rsidRPr="00471D50" w:rsidRDefault="00F55946" w:rsidP="009C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ЛР16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946" w:rsidRPr="00471D50" w:rsidRDefault="00F55946" w:rsidP="009C1C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lang w:eastAsia="zh-CN"/>
              </w:rPr>
              <w:t xml:space="preserve">Принимающий цели и задачи научно-технологического, </w:t>
            </w:r>
            <w:r w:rsidRPr="00471D50">
              <w:rPr>
                <w:rFonts w:ascii="Times New Roman" w:eastAsia="Times New Roman" w:hAnsi="Times New Roman" w:cs="Times New Roman"/>
                <w:lang w:eastAsia="zh-CN"/>
              </w:rPr>
              <w:pgNum/>
            </w:r>
            <w:r w:rsidRPr="00471D50">
              <w:rPr>
                <w:rFonts w:ascii="Times New Roman" w:eastAsia="Times New Roman" w:hAnsi="Times New Roman" w:cs="Times New Roman"/>
                <w:lang w:eastAsia="zh-CN"/>
              </w:rPr>
              <w:t xml:space="preserve"> экономического, информационного и социокультурного развития России, готовый работать на их достижение.</w:t>
            </w:r>
          </w:p>
        </w:tc>
      </w:tr>
    </w:tbl>
    <w:p w:rsidR="004E2156" w:rsidRDefault="004E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156" w:rsidRDefault="004E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626" w:rsidRPr="00C34626" w:rsidRDefault="00C34626" w:rsidP="00C34626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2. СТРУКТУРА И СОДЕРЖАНИЕ УЧЕБНОЙ ДИСЦИПЛИНЫ</w:t>
      </w: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00"/>
        <w:gridCol w:w="2445"/>
      </w:tblGrid>
      <w:tr w:rsidR="00C34626" w:rsidTr="00005CB2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626" w:rsidRDefault="00C34626" w:rsidP="007D1FE0">
            <w:pPr>
              <w:pStyle w:val="ac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26" w:rsidRDefault="00C34626" w:rsidP="007D1FE0">
            <w:pPr>
              <w:pStyle w:val="ac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в часах </w:t>
            </w:r>
          </w:p>
        </w:tc>
      </w:tr>
      <w:tr w:rsidR="00C34626" w:rsidTr="00005CB2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C34626" w:rsidRDefault="00C34626" w:rsidP="007D1FE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26" w:rsidRPr="004B3481" w:rsidRDefault="00F55946" w:rsidP="007D1FE0">
            <w:pPr>
              <w:pStyle w:val="ac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</w:tr>
      <w:tr w:rsidR="00C34626" w:rsidTr="00005CB2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C34626" w:rsidRDefault="00C34626" w:rsidP="007D1FE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26" w:rsidRDefault="00C34626" w:rsidP="007D1FE0">
            <w:pPr>
              <w:pStyle w:val="ac"/>
              <w:rPr>
                <w:rFonts w:ascii="Times New Roman" w:hAnsi="Times New Roman"/>
              </w:rPr>
            </w:pPr>
          </w:p>
        </w:tc>
      </w:tr>
      <w:tr w:rsidR="00005CB2" w:rsidTr="00005CB2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005CB2" w:rsidRDefault="00005CB2" w:rsidP="007D1FE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B2" w:rsidRDefault="00F55946" w:rsidP="007D1FE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C34626" w:rsidTr="00005CB2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C34626" w:rsidRDefault="00C34626" w:rsidP="007D1FE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26" w:rsidRDefault="00F55946" w:rsidP="007D1FE0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34626" w:rsidTr="00005CB2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</w:tcPr>
          <w:p w:rsidR="00C34626" w:rsidRDefault="00C34626" w:rsidP="00D431D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Промежуточная аттестация в форме </w:t>
            </w:r>
            <w:r w:rsidR="00D431DD">
              <w:rPr>
                <w:rFonts w:ascii="Times New Roman" w:hAnsi="Times New Roman"/>
                <w:b/>
                <w:bCs/>
              </w:rPr>
              <w:t>д</w:t>
            </w:r>
            <w:r>
              <w:rPr>
                <w:rFonts w:ascii="Times New Roman" w:hAnsi="Times New Roman"/>
                <w:b/>
                <w:bCs/>
              </w:rPr>
              <w:t>ифференцированного зачета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26" w:rsidRPr="004B3481" w:rsidRDefault="00C34626" w:rsidP="007D1FE0">
            <w:pPr>
              <w:pStyle w:val="ac"/>
              <w:rPr>
                <w:rFonts w:ascii="Times New Roman" w:hAnsi="Times New Roman"/>
                <w:b/>
              </w:rPr>
            </w:pPr>
          </w:p>
        </w:tc>
      </w:tr>
    </w:tbl>
    <w:p w:rsidR="004E2156" w:rsidRDefault="004E2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F6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4F6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4F6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4F6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4F6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4F6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4F6" w:rsidRDefault="00EE0DF7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1E24F6" w:rsidRDefault="001E24F6">
      <w:pPr>
        <w:sectPr w:rsidR="001E24F6">
          <w:footerReference w:type="default" r:id="rId8"/>
          <w:pgSz w:w="11906" w:h="16838"/>
          <w:pgMar w:top="567" w:right="567" w:bottom="766" w:left="1134" w:header="0" w:footer="709" w:gutter="0"/>
          <w:pgNumType w:start="1"/>
          <w:cols w:space="720"/>
          <w:formProt w:val="0"/>
          <w:docGrid w:linePitch="360" w:charSpace="4096"/>
        </w:sectPr>
      </w:pPr>
    </w:p>
    <w:p w:rsidR="001E24F6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F6" w:rsidRPr="00EB141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Тематический план и содержание учебной дис</w:t>
      </w:r>
      <w:r w:rsidR="00C34626">
        <w:rPr>
          <w:rFonts w:ascii="Times New Roman" w:hAnsi="Times New Roman" w:cs="Times New Roman"/>
          <w:b/>
          <w:sz w:val="24"/>
          <w:szCs w:val="24"/>
        </w:rPr>
        <w:t>циплины</w:t>
      </w:r>
    </w:p>
    <w:p w:rsidR="001E24F6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4"/>
        <w:gridCol w:w="10156"/>
        <w:gridCol w:w="1556"/>
        <w:gridCol w:w="1760"/>
      </w:tblGrid>
      <w:tr w:rsidR="001E24F6" w:rsidTr="00005CB2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F6" w:rsidRDefault="00EE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и самостоятельные работы обучающихся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EE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F6" w:rsidRDefault="00C3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AD16D7" w:rsidTr="00CB1985"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D7" w:rsidRDefault="00A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</w:p>
          <w:p w:rsidR="00AD16D7" w:rsidRDefault="00A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оформление чертежей. Геометрические построения </w:t>
            </w:r>
          </w:p>
        </w:tc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D7" w:rsidRDefault="00AD1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6D7" w:rsidRDefault="00AD16D7" w:rsidP="00AD16D7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6D7" w:rsidRDefault="00AD16D7" w:rsidP="008C27F4">
            <w:pPr>
              <w:pStyle w:val="ac"/>
            </w:pPr>
            <w:r>
              <w:t xml:space="preserve">ОК 1-8 </w:t>
            </w:r>
          </w:p>
          <w:p w:rsidR="00AD16D7" w:rsidRDefault="00AD16D7" w:rsidP="008C27F4">
            <w:pPr>
              <w:pStyle w:val="ac"/>
            </w:pPr>
            <w:r>
              <w:t>ПК 1.1-1.2</w:t>
            </w:r>
          </w:p>
          <w:p w:rsidR="00AD16D7" w:rsidRDefault="00AD16D7" w:rsidP="008C27F4">
            <w:pPr>
              <w:pStyle w:val="ac"/>
            </w:pPr>
            <w:r>
              <w:t>ЛР4, ЛР7, ЛР18,ЛР20</w:t>
            </w:r>
          </w:p>
          <w:p w:rsidR="00AD16D7" w:rsidRDefault="00AD16D7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D7" w:rsidTr="00B9486A">
        <w:trPr>
          <w:trHeight w:val="3753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D7" w:rsidRDefault="00A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D7" w:rsidRDefault="00AD16D7" w:rsidP="002B53EA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AD16D7" w:rsidRDefault="00AD16D7" w:rsidP="002B53E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C6D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Предмет, цели и задачи дисциплины. Основные понятия и термины. Структура дисциплины. Форматы. Типы линий.</w:t>
            </w:r>
          </w:p>
          <w:p w:rsidR="00AD16D7" w:rsidRDefault="00AD16D7" w:rsidP="002B53E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C6D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Шрифт стандартный. Оформление чертежей в соответствии с ГОСТ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AD16D7" w:rsidRDefault="00AD16D7" w:rsidP="002B53EA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AD16D7" w:rsidRDefault="00AD16D7" w:rsidP="002B53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Конструкторские документы</w:t>
            </w:r>
          </w:p>
          <w:p w:rsidR="00AD16D7" w:rsidRDefault="00AD16D7" w:rsidP="002B53EA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AD16D7" w:rsidRDefault="00AD16D7" w:rsidP="002B53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изделий</w:t>
            </w:r>
          </w:p>
          <w:p w:rsidR="00AD16D7" w:rsidRDefault="00AD16D7" w:rsidP="002B53EA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AD16D7" w:rsidRDefault="00AD16D7" w:rsidP="002B53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о комплектности конструкторских документов</w:t>
            </w:r>
          </w:p>
          <w:p w:rsidR="00AD16D7" w:rsidRDefault="00AD16D7" w:rsidP="002B53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FC794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сновная надпись</w:t>
            </w:r>
          </w:p>
          <w:p w:rsidR="00AD16D7" w:rsidRDefault="00AD16D7" w:rsidP="002B5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FC794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Спецификация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6D7" w:rsidRDefault="00AD16D7" w:rsidP="00946945">
            <w:pPr>
              <w:spacing w:after="0" w:line="240" w:lineRule="auto"/>
              <w:ind w:left="708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6D7" w:rsidRDefault="00AD16D7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D7" w:rsidTr="00B9486A">
        <w:trPr>
          <w:trHeight w:val="759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D7" w:rsidRDefault="00A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D7" w:rsidRPr="00005CB2" w:rsidRDefault="00AD1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AD16D7" w:rsidRDefault="00A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государственных стандартов </w:t>
            </w:r>
          </w:p>
          <w:p w:rsidR="00AD16D7" w:rsidRDefault="00A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шрифта типа Б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6D7" w:rsidRDefault="00A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6D7" w:rsidRDefault="00A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2" w:rsidTr="00EC5FAF">
        <w:trPr>
          <w:trHeight w:val="10883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 </w:t>
            </w: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изображений. Основы начертательной геометрии</w:t>
            </w: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3. </w:t>
            </w:r>
          </w:p>
          <w:p w:rsidR="00A219C2" w:rsidRDefault="00A219C2" w:rsidP="005A6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деталей и сборочных единиц</w:t>
            </w:r>
          </w:p>
        </w:tc>
        <w:tc>
          <w:tcPr>
            <w:tcW w:w="10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C2" w:rsidRDefault="00A219C2" w:rsidP="00F244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tbl>
            <w:tblPr>
              <w:tblStyle w:val="a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992"/>
              <w:gridCol w:w="992"/>
              <w:gridCol w:w="992"/>
              <w:gridCol w:w="992"/>
              <w:gridCol w:w="993"/>
              <w:gridCol w:w="993"/>
              <w:gridCol w:w="993"/>
              <w:gridCol w:w="993"/>
              <w:gridCol w:w="993"/>
            </w:tblGrid>
            <w:tr w:rsidR="00014FE2" w:rsidTr="00014FE2">
              <w:tc>
                <w:tcPr>
                  <w:tcW w:w="992" w:type="dxa"/>
                </w:tcPr>
                <w:p w:rsidR="00014FE2" w:rsidRDefault="00014FE2" w:rsidP="00F244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14FE2" w:rsidRDefault="00014FE2" w:rsidP="00F244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14FE2" w:rsidRDefault="00014FE2" w:rsidP="00F244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14FE2" w:rsidRDefault="00014FE2" w:rsidP="00F244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14FE2" w:rsidRDefault="00014FE2" w:rsidP="00F244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14FE2" w:rsidRDefault="00014FE2" w:rsidP="00F244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14FE2" w:rsidRDefault="00014FE2" w:rsidP="00F244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14FE2" w:rsidRDefault="00014FE2" w:rsidP="00F244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14FE2" w:rsidRDefault="00014FE2" w:rsidP="00F244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14FE2" w:rsidRDefault="00014FE2" w:rsidP="00F244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19C2" w:rsidRDefault="00A219C2" w:rsidP="00F244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  <w:p w:rsidR="00A219C2" w:rsidRDefault="00A219C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Вычерчивание контуров технических деталей</w:t>
            </w:r>
          </w:p>
          <w:p w:rsidR="00A219C2" w:rsidRDefault="00A219C2" w:rsidP="00F244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A219C2" w:rsidRDefault="00A219C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Виды, разрезы, сечения</w:t>
            </w:r>
          </w:p>
          <w:p w:rsidR="00A219C2" w:rsidRDefault="00A219C2" w:rsidP="00F244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  <w:p w:rsidR="00A219C2" w:rsidRDefault="00A219C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Необходимое число изображений</w:t>
            </w:r>
          </w:p>
          <w:p w:rsidR="00A219C2" w:rsidRDefault="00A219C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6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Выполнить чертежи деталей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содержащих необходимые</w:t>
            </w:r>
            <w:r w:rsidRPr="008C6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разрезы</w:t>
            </w:r>
          </w:p>
          <w:p w:rsidR="00A219C2" w:rsidRDefault="00A219C2" w:rsidP="00F244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  <w:p w:rsidR="00A219C2" w:rsidRDefault="00A219C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 проекций</w:t>
            </w:r>
          </w:p>
          <w:p w:rsidR="00A219C2" w:rsidRDefault="00A219C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Техническое рисование</w:t>
            </w:r>
          </w:p>
          <w:p w:rsidR="00A219C2" w:rsidRDefault="00A219C2" w:rsidP="00F2447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№14</w:t>
            </w:r>
          </w:p>
          <w:p w:rsidR="00A219C2" w:rsidRDefault="00A219C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эскизов</w:t>
            </w:r>
          </w:p>
          <w:p w:rsidR="00A219C2" w:rsidRDefault="00A219C2" w:rsidP="00F244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  <w:p w:rsidR="00A219C2" w:rsidRDefault="00A219C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о проекциях кривых линий и поверхностей</w:t>
            </w:r>
          </w:p>
          <w:p w:rsidR="00A219C2" w:rsidRDefault="00A219C2" w:rsidP="00F244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  <w:p w:rsidR="00A219C2" w:rsidRDefault="00A219C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Поверхности вращения</w:t>
            </w:r>
          </w:p>
          <w:p w:rsidR="00A219C2" w:rsidRDefault="00A219C2" w:rsidP="00F244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  <w:p w:rsidR="00A219C2" w:rsidRDefault="00A219C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Точки на поверхностях вращения</w:t>
            </w:r>
          </w:p>
          <w:p w:rsidR="00A219C2" w:rsidRDefault="00A219C2" w:rsidP="00F2447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  <w:p w:rsidR="00A219C2" w:rsidRDefault="00A219C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Проецирование геометрических тел на три плоскости проекций</w:t>
            </w:r>
          </w:p>
          <w:p w:rsidR="00A219C2" w:rsidRPr="0076112A" w:rsidRDefault="00A219C2" w:rsidP="00F2447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1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№19</w:t>
            </w:r>
          </w:p>
          <w:p w:rsidR="00A219C2" w:rsidRPr="0076112A" w:rsidRDefault="00A219C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Проектирование окружности и тел вращения, расположенных наклонно</w:t>
            </w:r>
          </w:p>
          <w:p w:rsidR="00A219C2" w:rsidRPr="0076112A" w:rsidRDefault="00A219C2" w:rsidP="00F2447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1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№20</w:t>
            </w:r>
          </w:p>
          <w:p w:rsidR="00A219C2" w:rsidRPr="0076112A" w:rsidRDefault="00A219C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Проектирование окружности и тел вращения, расположенных наклонно</w:t>
            </w:r>
          </w:p>
          <w:p w:rsidR="00A219C2" w:rsidRDefault="00A219C2" w:rsidP="00F2447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  <w:p w:rsidR="00A219C2" w:rsidRDefault="00A219C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Пересечение призм, пирамид, цилиндров, конусов, плоскостями. Усечения тела – пирамида и конус</w:t>
            </w:r>
          </w:p>
          <w:p w:rsidR="00A219C2" w:rsidRDefault="00A219C2" w:rsidP="00F2447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  <w:p w:rsidR="00A219C2" w:rsidRDefault="00A219C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Случай пересечения поверхностей вращения с плоскостью</w:t>
            </w:r>
          </w:p>
          <w:p w:rsidR="00A219C2" w:rsidRDefault="00A219C2" w:rsidP="00F244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  <w:p w:rsidR="00A219C2" w:rsidRDefault="00A219C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</w:t>
            </w:r>
          </w:p>
          <w:p w:rsidR="00A219C2" w:rsidRPr="0076112A" w:rsidRDefault="00A219C2" w:rsidP="00F2447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11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№24</w:t>
            </w:r>
          </w:p>
          <w:p w:rsidR="00A219C2" w:rsidRDefault="00A219C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Развертки призмы  и цилиндры</w:t>
            </w:r>
          </w:p>
          <w:p w:rsidR="00A219C2" w:rsidRPr="0076112A" w:rsidRDefault="00A219C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219C2" w:rsidRDefault="00A219C2" w:rsidP="00F2447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  <w:p w:rsidR="00A219C2" w:rsidRDefault="00A219C2" w:rsidP="00F244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Развертки пирамид и конуса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C2" w:rsidRDefault="00A219C2" w:rsidP="00946945">
            <w:pPr>
              <w:spacing w:after="0" w:line="240" w:lineRule="auto"/>
              <w:ind w:left="708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C2" w:rsidRDefault="00A219C2" w:rsidP="008C27F4">
            <w:pPr>
              <w:pStyle w:val="ac"/>
            </w:pPr>
            <w:r>
              <w:t xml:space="preserve">ОК 1-8 </w:t>
            </w:r>
          </w:p>
          <w:p w:rsidR="00A219C2" w:rsidRDefault="00A219C2" w:rsidP="008C27F4">
            <w:pPr>
              <w:pStyle w:val="ac"/>
            </w:pPr>
            <w:r>
              <w:t>ПК 1.1-1.2</w:t>
            </w:r>
          </w:p>
          <w:p w:rsidR="00A219C2" w:rsidRDefault="00A219C2" w:rsidP="008C27F4">
            <w:pPr>
              <w:pStyle w:val="ac"/>
            </w:pPr>
            <w:r>
              <w:t>ЛР4, ЛР7, ЛР18,ЛР20</w:t>
            </w:r>
          </w:p>
          <w:p w:rsidR="00A219C2" w:rsidRDefault="00A2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2" w:rsidTr="00A219C2">
        <w:trPr>
          <w:trHeight w:val="1390"/>
        </w:trPr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9C2" w:rsidRDefault="00A219C2" w:rsidP="005A6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C2" w:rsidRDefault="00A219C2" w:rsidP="003E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C2" w:rsidRDefault="00A219C2" w:rsidP="003E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A219C2" w:rsidTr="00A219C2">
        <w:trPr>
          <w:trHeight w:val="819"/>
        </w:trPr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9C2" w:rsidRDefault="00A219C2" w:rsidP="005A6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A219C2" w:rsidRPr="004A5526" w:rsidRDefault="00A21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чертежа одной детали содержащие 6 основных видов</w:t>
            </w:r>
          </w:p>
          <w:p w:rsidR="00A219C2" w:rsidRDefault="00A2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разрез на чертеже продольный и поперечный 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C2" w:rsidRDefault="00A2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C2" w:rsidRDefault="00A2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E2" w:rsidTr="000F46A3">
        <w:trPr>
          <w:trHeight w:val="10442"/>
        </w:trPr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4FE2" w:rsidRDefault="000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4FE2" w:rsidRDefault="00014F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материала. </w:t>
            </w:r>
          </w:p>
          <w:tbl>
            <w:tblPr>
              <w:tblStyle w:val="a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992"/>
              <w:gridCol w:w="992"/>
              <w:gridCol w:w="992"/>
              <w:gridCol w:w="992"/>
              <w:gridCol w:w="993"/>
              <w:gridCol w:w="993"/>
              <w:gridCol w:w="993"/>
              <w:gridCol w:w="993"/>
              <w:gridCol w:w="993"/>
            </w:tblGrid>
            <w:tr w:rsidR="00014FE2" w:rsidTr="00014FE2">
              <w:tc>
                <w:tcPr>
                  <w:tcW w:w="992" w:type="dxa"/>
                </w:tcPr>
                <w:p w:rsidR="00014FE2" w:rsidRDefault="00014F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14FE2" w:rsidRDefault="00014F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14FE2" w:rsidRDefault="00014F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14FE2" w:rsidRDefault="00014F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014FE2" w:rsidRDefault="00014F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14FE2" w:rsidRDefault="00014F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14FE2" w:rsidRDefault="00014F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14FE2" w:rsidRDefault="00014F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14FE2" w:rsidRDefault="00014F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014FE2" w:rsidRDefault="00014F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14FE2" w:rsidRDefault="00014FE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</w:t>
            </w: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Чертеж железобетонных конструкций</w:t>
            </w:r>
          </w:p>
          <w:p w:rsidR="00014FE2" w:rsidRDefault="00014FE2" w:rsidP="00F2447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</w:p>
          <w:p w:rsidR="00014FE2" w:rsidRDefault="00014FE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Схемы расположения элементов конструкций</w:t>
            </w:r>
          </w:p>
          <w:p w:rsidR="00014FE2" w:rsidRDefault="00014FE2" w:rsidP="00F244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  <w:p w:rsidR="00014FE2" w:rsidRDefault="00014FE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Соединения</w:t>
            </w:r>
          </w:p>
          <w:p w:rsidR="00014FE2" w:rsidRDefault="00014FE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Резьбовые соединения труб</w:t>
            </w:r>
          </w:p>
          <w:p w:rsidR="00014FE2" w:rsidRDefault="00014FE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Оформление чертежа общего вида и рабочего чертежа детали</w:t>
            </w:r>
          </w:p>
          <w:p w:rsidR="00014FE2" w:rsidRDefault="00014FE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6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Обозначение материалов на чертежах</w:t>
            </w:r>
          </w:p>
          <w:p w:rsidR="00014FE2" w:rsidRPr="00564A34" w:rsidRDefault="00014FE2" w:rsidP="00F2447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A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</w:t>
            </w:r>
          </w:p>
          <w:p w:rsidR="00014FE2" w:rsidRDefault="00014FE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Выполнить рабочий чертеж по рабочему эскизу детали</w:t>
            </w:r>
          </w:p>
          <w:p w:rsidR="00014FE2" w:rsidRPr="00564A34" w:rsidRDefault="00014FE2" w:rsidP="00F2447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A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</w:t>
            </w:r>
          </w:p>
          <w:p w:rsidR="00014FE2" w:rsidRDefault="00014FE2" w:rsidP="00F2447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Разъемные и неразъемные соединения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Зубчатые передачи.</w:t>
            </w:r>
          </w:p>
          <w:p w:rsidR="00014FE2" w:rsidRDefault="00014FE2" w:rsidP="00F2447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817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</w:t>
            </w:r>
          </w:p>
          <w:p w:rsidR="00014FE2" w:rsidRDefault="00014FE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Обработка наружных цилиндрических поверхностей</w:t>
            </w:r>
          </w:p>
          <w:p w:rsidR="00014FE2" w:rsidRDefault="00014FE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17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1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Обработка наружных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конических поверхностей</w:t>
            </w:r>
          </w:p>
          <w:p w:rsidR="00014FE2" w:rsidRDefault="00014FE2" w:rsidP="00F2447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</w:t>
            </w:r>
          </w:p>
          <w:p w:rsidR="00014FE2" w:rsidRDefault="00014FE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Обработка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торцов и уступов</w:t>
            </w:r>
          </w:p>
          <w:p w:rsidR="00014FE2" w:rsidRDefault="00014FE2" w:rsidP="00F2447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  <w:p w:rsidR="00014FE2" w:rsidRDefault="00014FE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Вытачивание  пазов и канавок, отрезка заготовки</w:t>
            </w:r>
          </w:p>
          <w:p w:rsidR="00014FE2" w:rsidRPr="00461C92" w:rsidRDefault="00014FE2" w:rsidP="00F244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1C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</w:t>
            </w:r>
          </w:p>
          <w:p w:rsidR="00014FE2" w:rsidRDefault="00014FE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Обработка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внутренних цилиндрических и конических  поверхностей</w:t>
            </w:r>
          </w:p>
          <w:p w:rsidR="00014FE2" w:rsidRDefault="00014FE2" w:rsidP="00F2447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 w:rsidRPr="00FC52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014FE2" w:rsidRDefault="00014FE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Сверление, зенкерование и развертывание отверстий</w:t>
            </w:r>
          </w:p>
          <w:p w:rsidR="00014FE2" w:rsidRDefault="00014FE2" w:rsidP="00F2447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79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</w:p>
          <w:p w:rsidR="00014FE2" w:rsidRDefault="00014FE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Нарезание наружной резьбы</w:t>
            </w:r>
          </w:p>
          <w:p w:rsidR="00014FE2" w:rsidRDefault="00014FE2" w:rsidP="00F2447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879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</w:t>
            </w:r>
          </w:p>
          <w:p w:rsidR="00014FE2" w:rsidRDefault="00014FE2" w:rsidP="00F2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Нарезание внутренней резьбы</w:t>
            </w:r>
          </w:p>
          <w:p w:rsidR="00014FE2" w:rsidRDefault="00014FE2" w:rsidP="00F244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E2" w:rsidRDefault="00014FE2" w:rsidP="00F244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E2" w:rsidRDefault="00014FE2" w:rsidP="00F244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E2" w:rsidRDefault="00014FE2" w:rsidP="00F244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E2" w:rsidRDefault="00014FE2" w:rsidP="00F244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E2" w:rsidRDefault="00014FE2" w:rsidP="00F244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FE2" w:rsidRDefault="00014FE2" w:rsidP="00946945">
            <w:pPr>
              <w:spacing w:after="0" w:line="240" w:lineRule="auto"/>
              <w:ind w:left="708" w:hanging="6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014FE2" w:rsidRDefault="00014FE2" w:rsidP="00AD1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FE2" w:rsidRDefault="00014FE2" w:rsidP="008C27F4">
            <w:pPr>
              <w:pStyle w:val="ac"/>
            </w:pPr>
            <w:r>
              <w:t xml:space="preserve">ОК 1-8 </w:t>
            </w:r>
          </w:p>
          <w:p w:rsidR="00014FE2" w:rsidRDefault="00014FE2" w:rsidP="008C27F4">
            <w:pPr>
              <w:pStyle w:val="ac"/>
            </w:pPr>
            <w:r>
              <w:t>ПК 1.1-1.2</w:t>
            </w:r>
          </w:p>
          <w:p w:rsidR="00014FE2" w:rsidRDefault="00014FE2" w:rsidP="008C27F4">
            <w:pPr>
              <w:pStyle w:val="ac"/>
            </w:pPr>
            <w:r>
              <w:t>ЛР4, ЛР7, ЛР18,ЛР20</w:t>
            </w:r>
          </w:p>
          <w:p w:rsidR="00014FE2" w:rsidRDefault="00014FE2" w:rsidP="00CC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D7" w:rsidTr="002B4019"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6D7" w:rsidRDefault="00A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Тема. 4.</w:t>
            </w:r>
          </w:p>
          <w:p w:rsidR="00AD16D7" w:rsidRPr="00AD16D7" w:rsidRDefault="00AD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общего вида и сборочные чертежи</w:t>
            </w:r>
          </w:p>
        </w:tc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D7" w:rsidRDefault="00AD1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6D7" w:rsidRDefault="00AD16D7" w:rsidP="00946945">
            <w:pPr>
              <w:spacing w:after="0" w:line="240" w:lineRule="auto"/>
              <w:ind w:left="708" w:hanging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6D7" w:rsidRDefault="00AD16D7" w:rsidP="008C27F4">
            <w:pPr>
              <w:pStyle w:val="ac"/>
            </w:pPr>
            <w:r>
              <w:t xml:space="preserve">ОК 1-8 </w:t>
            </w:r>
          </w:p>
          <w:p w:rsidR="00AD16D7" w:rsidRDefault="00AD16D7" w:rsidP="008C27F4">
            <w:pPr>
              <w:pStyle w:val="ac"/>
            </w:pPr>
            <w:r>
              <w:t>ПК 1.1-1.2</w:t>
            </w:r>
          </w:p>
          <w:p w:rsidR="00AD16D7" w:rsidRPr="00946945" w:rsidRDefault="00AD16D7" w:rsidP="00946945">
            <w:pPr>
              <w:pStyle w:val="ac"/>
            </w:pPr>
            <w:r>
              <w:t>ЛР4, ЛР7, ЛР18,ЛР20</w:t>
            </w:r>
          </w:p>
        </w:tc>
      </w:tr>
      <w:tr w:rsidR="00AD16D7" w:rsidTr="002B4019"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6D7" w:rsidRDefault="00AD1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D7" w:rsidRDefault="00AD1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</w:t>
            </w:r>
            <w:r w:rsidRPr="009879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42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Обработка фасонных  поверхностей</w:t>
            </w:r>
          </w:p>
          <w:p w:rsidR="00AD16D7" w:rsidRDefault="00AD1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9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43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A20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катывание рифлений, стрелками показаны направления перемещения инструмента и вращения заготовки</w:t>
            </w:r>
          </w:p>
          <w:p w:rsidR="00AD16D7" w:rsidRDefault="00AD1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9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44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Сборочные еди</w:t>
            </w:r>
            <w:r w:rsidRPr="00F77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ницы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77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(узлы) и механизмы токарно-винторезного станка</w:t>
            </w:r>
          </w:p>
          <w:p w:rsidR="00AD16D7" w:rsidRDefault="00AD1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9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45 </w:t>
            </w:r>
            <w:r w:rsidRPr="00F77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шестискоростной  коробки скоростей токарного станка</w:t>
            </w:r>
          </w:p>
          <w:p w:rsidR="00AD16D7" w:rsidRDefault="00AD16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9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46 </w:t>
            </w:r>
            <w:r w:rsidRPr="00F77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Условные обозна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чение основных элементов на кине</w:t>
            </w:r>
            <w:r w:rsidRPr="00F77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матических схемах станков</w:t>
            </w:r>
          </w:p>
          <w:p w:rsidR="00AD16D7" w:rsidRDefault="00AD1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6D7" w:rsidRDefault="00AD16D7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6D7" w:rsidRDefault="00A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D7" w:rsidTr="002B4019"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16D7" w:rsidRDefault="00AD1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D7" w:rsidRDefault="00AD1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Дифференцированные зачет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6D7" w:rsidRDefault="00A219C2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6D7" w:rsidRDefault="00A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D7" w:rsidTr="002B4019"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D7" w:rsidRDefault="00AD1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D7" w:rsidRDefault="00AD1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6D7" w:rsidRDefault="00AD16D7" w:rsidP="00427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6D7" w:rsidRDefault="00AD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4F6" w:rsidRDefault="001E24F6">
      <w:pPr>
        <w:sectPr w:rsidR="001E24F6">
          <w:footerReference w:type="default" r:id="rId9"/>
          <w:pgSz w:w="16838" w:h="11906" w:orient="landscape"/>
          <w:pgMar w:top="567" w:right="567" w:bottom="766" w:left="567" w:header="0" w:footer="709" w:gutter="0"/>
          <w:cols w:space="720"/>
          <w:formProt w:val="0"/>
          <w:docGrid w:linePitch="360" w:charSpace="4096"/>
        </w:sectPr>
      </w:pPr>
    </w:p>
    <w:p w:rsidR="00C34626" w:rsidRDefault="00EE0DF7" w:rsidP="00C34626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35749C">
        <w:rPr>
          <w:b/>
          <w:caps/>
        </w:rPr>
        <w:lastRenderedPageBreak/>
        <w:t xml:space="preserve">условия реализации </w:t>
      </w:r>
      <w:r w:rsidR="00C34626">
        <w:rPr>
          <w:b/>
          <w:caps/>
        </w:rPr>
        <w:t xml:space="preserve">ПРОГРАММЫ </w:t>
      </w:r>
      <w:r w:rsidRPr="0035749C">
        <w:rPr>
          <w:b/>
          <w:caps/>
        </w:rPr>
        <w:t>УЧЕБНОЙ дисциплины</w:t>
      </w:r>
    </w:p>
    <w:p w:rsidR="00C34626" w:rsidRPr="00C34626" w:rsidRDefault="00C34626" w:rsidP="00C34626"/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49C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</w:t>
      </w:r>
      <w:r w:rsidR="00014FE2">
        <w:rPr>
          <w:rFonts w:ascii="Times New Roman" w:hAnsi="Times New Roman" w:cs="Times New Roman"/>
          <w:sz w:val="24"/>
          <w:szCs w:val="24"/>
        </w:rPr>
        <w:t xml:space="preserve"> «Техническая </w:t>
      </w:r>
      <w:r w:rsidRPr="0035749C">
        <w:rPr>
          <w:rFonts w:ascii="Times New Roman" w:hAnsi="Times New Roman" w:cs="Times New Roman"/>
          <w:sz w:val="24"/>
          <w:szCs w:val="24"/>
        </w:rPr>
        <w:t>графика»</w:t>
      </w:r>
    </w:p>
    <w:p w:rsidR="001E24F6" w:rsidRPr="0035749C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4F6" w:rsidRPr="00C34626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626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</w:t>
      </w:r>
      <w:r w:rsidR="00C34626">
        <w:rPr>
          <w:rFonts w:ascii="Times New Roman" w:hAnsi="Times New Roman" w:cs="Times New Roman"/>
          <w:b/>
          <w:bCs/>
          <w:sz w:val="24"/>
          <w:szCs w:val="24"/>
        </w:rPr>
        <w:t xml:space="preserve">и техническое оснащение </w:t>
      </w:r>
      <w:r w:rsidRPr="00C34626">
        <w:rPr>
          <w:rFonts w:ascii="Times New Roman" w:hAnsi="Times New Roman" w:cs="Times New Roman"/>
          <w:b/>
          <w:bCs/>
          <w:sz w:val="24"/>
          <w:szCs w:val="24"/>
        </w:rPr>
        <w:t>учебного кабинета: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49C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49C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49C">
        <w:rPr>
          <w:rFonts w:ascii="Times New Roman" w:hAnsi="Times New Roman" w:cs="Times New Roman"/>
          <w:bCs/>
          <w:sz w:val="24"/>
          <w:szCs w:val="24"/>
        </w:rPr>
        <w:t>- Линейка классная (L-60см);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49C">
        <w:rPr>
          <w:rFonts w:ascii="Times New Roman" w:hAnsi="Times New Roman" w:cs="Times New Roman"/>
          <w:bCs/>
          <w:sz w:val="24"/>
          <w:szCs w:val="24"/>
        </w:rPr>
        <w:t>- Транспортир классный пластмассовый;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49C">
        <w:rPr>
          <w:rFonts w:ascii="Times New Roman" w:hAnsi="Times New Roman" w:cs="Times New Roman"/>
          <w:bCs/>
          <w:sz w:val="24"/>
          <w:szCs w:val="24"/>
        </w:rPr>
        <w:t>- Угольник классный 60º;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49C">
        <w:rPr>
          <w:rFonts w:ascii="Times New Roman" w:hAnsi="Times New Roman" w:cs="Times New Roman"/>
          <w:bCs/>
          <w:sz w:val="24"/>
          <w:szCs w:val="24"/>
        </w:rPr>
        <w:t>- Угольник классный 45º;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49C">
        <w:rPr>
          <w:rFonts w:ascii="Times New Roman" w:hAnsi="Times New Roman" w:cs="Times New Roman"/>
          <w:bCs/>
          <w:sz w:val="24"/>
          <w:szCs w:val="24"/>
        </w:rPr>
        <w:t>- Циркуль школьный пластмассовый с магнитным  держателем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49C">
        <w:rPr>
          <w:rFonts w:ascii="Times New Roman" w:hAnsi="Times New Roman" w:cs="Times New Roman"/>
          <w:bCs/>
          <w:sz w:val="24"/>
          <w:szCs w:val="24"/>
        </w:rPr>
        <w:t>- компьютер с лицензионным программным  обеспечением и мультимедиапроектор.</w:t>
      </w:r>
    </w:p>
    <w:p w:rsidR="001E24F6" w:rsidRPr="0035749C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4F6" w:rsidRPr="0035749C" w:rsidRDefault="001E2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24F6" w:rsidRPr="0035749C" w:rsidRDefault="00EE0D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5749C">
        <w:rPr>
          <w:b/>
        </w:rPr>
        <w:t>3.2. Информационное обеспечение обучения</w:t>
      </w:r>
    </w:p>
    <w:p w:rsidR="001E24F6" w:rsidRPr="0035749C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49C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E24F6" w:rsidRDefault="00EE0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49C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014FE2" w:rsidRPr="00014FE2" w:rsidRDefault="002B6AF5" w:rsidP="00014FE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А.А. Павлова, Е.И. Корзинова, Н.А. Мартыненко Техническое черчение, 2022, Москва Издательский центр «Академия»</w:t>
      </w:r>
    </w:p>
    <w:p w:rsidR="001E24F6" w:rsidRPr="0035749C" w:rsidRDefault="00EE0DF7" w:rsidP="002B6AF5">
      <w:pPr>
        <w:pStyle w:val="aa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 xml:space="preserve">Н.А. Березина Инженерная графика – М. Учебное пособие </w:t>
      </w:r>
      <w:r w:rsidR="00014FE2">
        <w:rPr>
          <w:rFonts w:ascii="Times New Roman" w:hAnsi="Times New Roman" w:cs="Times New Roman"/>
          <w:sz w:val="24"/>
          <w:szCs w:val="24"/>
        </w:rPr>
        <w:t>2023</w:t>
      </w:r>
    </w:p>
    <w:p w:rsidR="001E24F6" w:rsidRPr="0035749C" w:rsidRDefault="00EE0DF7" w:rsidP="002B6AF5">
      <w:pPr>
        <w:pStyle w:val="aa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>Боголюбов С.к. Че</w:t>
      </w:r>
      <w:r w:rsidR="00014FE2">
        <w:rPr>
          <w:rFonts w:ascii="Times New Roman" w:hAnsi="Times New Roman" w:cs="Times New Roman"/>
          <w:sz w:val="24"/>
          <w:szCs w:val="24"/>
        </w:rPr>
        <w:t>рчение – М.: Машиностроение, 2022</w:t>
      </w:r>
      <w:r w:rsidRPr="0035749C">
        <w:rPr>
          <w:rFonts w:ascii="Times New Roman" w:hAnsi="Times New Roman" w:cs="Times New Roman"/>
          <w:sz w:val="24"/>
          <w:szCs w:val="24"/>
        </w:rPr>
        <w:t>.</w:t>
      </w:r>
    </w:p>
    <w:p w:rsidR="001E24F6" w:rsidRPr="0035749C" w:rsidRDefault="00EE0DF7" w:rsidP="002B6AF5">
      <w:pPr>
        <w:pStyle w:val="aa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 xml:space="preserve">Боголюбов С.К. Индивидуальные задания по курсу </w:t>
      </w:r>
      <w:r w:rsidR="002B6AF5">
        <w:rPr>
          <w:rFonts w:ascii="Times New Roman" w:hAnsi="Times New Roman" w:cs="Times New Roman"/>
          <w:sz w:val="24"/>
          <w:szCs w:val="24"/>
        </w:rPr>
        <w:t>черчения – М.: Высшая школа, 2023</w:t>
      </w:r>
      <w:r w:rsidRPr="0035749C">
        <w:rPr>
          <w:rFonts w:ascii="Times New Roman" w:hAnsi="Times New Roman" w:cs="Times New Roman"/>
          <w:sz w:val="24"/>
          <w:szCs w:val="24"/>
        </w:rPr>
        <w:t>.</w:t>
      </w:r>
    </w:p>
    <w:p w:rsidR="001E24F6" w:rsidRPr="0035749C" w:rsidRDefault="00EE0DF7" w:rsidP="002B6AF5">
      <w:pPr>
        <w:pStyle w:val="aa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 xml:space="preserve">Боголюбов С.К. Черчение и детализирование сборочных чертежей, альбом – М.: Машиностроение, </w:t>
      </w:r>
      <w:r w:rsidR="00014FE2">
        <w:rPr>
          <w:rFonts w:ascii="Times New Roman" w:hAnsi="Times New Roman" w:cs="Times New Roman"/>
          <w:sz w:val="24"/>
          <w:szCs w:val="24"/>
        </w:rPr>
        <w:t>2023</w:t>
      </w:r>
    </w:p>
    <w:p w:rsidR="001E24F6" w:rsidRPr="0035749C" w:rsidRDefault="00EE0DF7" w:rsidP="002B6AF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 xml:space="preserve">Федоренко А.П., Мартынюк В.А., Девятов А.Н. Выполнение чертежей в системе     Автокад – М.: ЛТД, </w:t>
      </w:r>
      <w:r w:rsidR="00014FE2">
        <w:rPr>
          <w:rFonts w:ascii="Times New Roman" w:hAnsi="Times New Roman" w:cs="Times New Roman"/>
          <w:sz w:val="24"/>
          <w:szCs w:val="24"/>
        </w:rPr>
        <w:t>2023</w:t>
      </w:r>
    </w:p>
    <w:p w:rsidR="001E24F6" w:rsidRPr="0035749C" w:rsidRDefault="00EE0DF7" w:rsidP="002B6AF5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 xml:space="preserve">Чекмарев А.А. Справочник по машиностроительной графике. – </w:t>
      </w:r>
      <w:r w:rsidR="00014FE2">
        <w:rPr>
          <w:rFonts w:ascii="Times New Roman" w:hAnsi="Times New Roman" w:cs="Times New Roman"/>
          <w:sz w:val="24"/>
          <w:szCs w:val="24"/>
        </w:rPr>
        <w:t>М.: Высшая школа, 2022</w:t>
      </w:r>
    </w:p>
    <w:p w:rsidR="001E24F6" w:rsidRPr="0035749C" w:rsidRDefault="00EE0DF7" w:rsidP="002B6AF5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>Бродский А.М. Инженерная графика (металлообработка): учебник для студ. сред.      проф. Образования/ А.М. Бродский, Э.М, Фазлуин, В.А. Халдинов. – 5-е изд., стер. –     М.:Изд</w:t>
      </w:r>
      <w:r w:rsidR="00014FE2">
        <w:rPr>
          <w:rFonts w:ascii="Times New Roman" w:hAnsi="Times New Roman" w:cs="Times New Roman"/>
          <w:sz w:val="24"/>
          <w:szCs w:val="24"/>
        </w:rPr>
        <w:t>ательский центр « Академия», 2023</w:t>
      </w:r>
      <w:r w:rsidRPr="0035749C">
        <w:rPr>
          <w:rFonts w:ascii="Times New Roman" w:hAnsi="Times New Roman" w:cs="Times New Roman"/>
          <w:sz w:val="24"/>
          <w:szCs w:val="24"/>
        </w:rPr>
        <w:t>.-400с.</w:t>
      </w:r>
    </w:p>
    <w:p w:rsidR="001E24F6" w:rsidRPr="0035749C" w:rsidRDefault="00EE0DF7" w:rsidP="002B6AF5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 xml:space="preserve">Чекмарев А.А Справочник по черчению: учеб.пособие для студ.учреждения </w:t>
      </w:r>
    </w:p>
    <w:p w:rsidR="001E24F6" w:rsidRPr="0035749C" w:rsidRDefault="00EE0DF7" w:rsidP="002B6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 xml:space="preserve">    сред.проф.образовния/</w:t>
      </w:r>
    </w:p>
    <w:p w:rsidR="001E24F6" w:rsidRPr="0035749C" w:rsidRDefault="00EE0DF7" w:rsidP="002B6AF5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 xml:space="preserve">А.А.Чекмарев, В.К.Осипов.-3-е изд.,стер.-М.:Издательский     </w:t>
      </w:r>
      <w:r w:rsidR="00014FE2">
        <w:rPr>
          <w:rFonts w:ascii="Times New Roman" w:hAnsi="Times New Roman" w:cs="Times New Roman"/>
          <w:sz w:val="24"/>
          <w:szCs w:val="24"/>
        </w:rPr>
        <w:t>центр «Академия», 20</w:t>
      </w:r>
      <w:r w:rsidR="002B6AF5">
        <w:rPr>
          <w:rFonts w:ascii="Times New Roman" w:hAnsi="Times New Roman" w:cs="Times New Roman"/>
          <w:sz w:val="24"/>
          <w:szCs w:val="24"/>
        </w:rPr>
        <w:t>23</w:t>
      </w:r>
      <w:r w:rsidRPr="0035749C">
        <w:rPr>
          <w:rFonts w:ascii="Times New Roman" w:hAnsi="Times New Roman" w:cs="Times New Roman"/>
          <w:sz w:val="24"/>
          <w:szCs w:val="24"/>
        </w:rPr>
        <w:t>.-336 с.</w:t>
      </w:r>
    </w:p>
    <w:p w:rsidR="001E24F6" w:rsidRPr="0035749C" w:rsidRDefault="00EE0DF7" w:rsidP="002B6AF5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9C">
        <w:rPr>
          <w:rFonts w:ascii="Times New Roman" w:hAnsi="Times New Roman" w:cs="Times New Roman"/>
          <w:sz w:val="24"/>
          <w:szCs w:val="24"/>
        </w:rPr>
        <w:t>Бродский А.М. Практикум по инженерной графике:тучеб.пособие для студ.сред.проф.образования/ А.М. Бродский, Э.М, Фазлуин, В.А. Халдинов. – 5-е изд., стер. –  М.:Изд</w:t>
      </w:r>
      <w:r w:rsidR="00014FE2">
        <w:rPr>
          <w:rFonts w:ascii="Times New Roman" w:hAnsi="Times New Roman" w:cs="Times New Roman"/>
          <w:sz w:val="24"/>
          <w:szCs w:val="24"/>
        </w:rPr>
        <w:t>ательский центр « Академия», 2023</w:t>
      </w:r>
      <w:r w:rsidRPr="0035749C">
        <w:rPr>
          <w:rFonts w:ascii="Times New Roman" w:hAnsi="Times New Roman" w:cs="Times New Roman"/>
          <w:sz w:val="24"/>
          <w:szCs w:val="24"/>
        </w:rPr>
        <w:t>.-192с.</w:t>
      </w:r>
    </w:p>
    <w:p w:rsidR="0035749C" w:rsidRDefault="00357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5749C" w:rsidRDefault="00357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5749C" w:rsidRDefault="00357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5749C" w:rsidRDefault="00357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5749C" w:rsidRDefault="00357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5749C" w:rsidRDefault="00357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5749C" w:rsidRDefault="00357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5749C" w:rsidRDefault="00357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5749C" w:rsidRDefault="00EE0D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5749C">
        <w:rPr>
          <w:b/>
          <w:caps/>
        </w:rPr>
        <w:t xml:space="preserve">4. Контроль и оценка результатов освоения УЧЕБНОЙ </w:t>
      </w:r>
    </w:p>
    <w:p w:rsidR="001E24F6" w:rsidRPr="0035749C" w:rsidRDefault="00EE0D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5749C">
        <w:rPr>
          <w:b/>
          <w:caps/>
        </w:rPr>
        <w:t>Дисциплины</w:t>
      </w:r>
    </w:p>
    <w:p w:rsidR="001E24F6" w:rsidRPr="0035749C" w:rsidRDefault="00EE0D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5749C">
        <w:rPr>
          <w:b/>
        </w:rPr>
        <w:t>Контроль</w:t>
      </w:r>
      <w:r w:rsidRPr="0035749C">
        <w:t xml:space="preserve"> </w:t>
      </w:r>
      <w:r w:rsidRPr="0035749C">
        <w:rPr>
          <w:b/>
        </w:rPr>
        <w:t>и оценка</w:t>
      </w:r>
      <w:r w:rsidRPr="0035749C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E24F6" w:rsidRPr="0035749C" w:rsidRDefault="001E2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4F6" w:rsidRPr="0035749C" w:rsidRDefault="001E2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0519" w:type="dxa"/>
        <w:tblInd w:w="-34" w:type="dxa"/>
        <w:tblLook w:val="04A0" w:firstRow="1" w:lastRow="0" w:firstColumn="1" w:lastColumn="0" w:noHBand="0" w:noVBand="1"/>
      </w:tblPr>
      <w:tblGrid>
        <w:gridCol w:w="3484"/>
        <w:gridCol w:w="3570"/>
        <w:gridCol w:w="3465"/>
      </w:tblGrid>
      <w:tr w:rsidR="0035749C" w:rsidRPr="0035749C" w:rsidTr="0035749C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9C" w:rsidRPr="0013779E" w:rsidRDefault="0035749C" w:rsidP="007070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Результаты (освоенные</w:t>
            </w:r>
            <w:r w:rsidRPr="001377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  <w:t>общие компетенции)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9C" w:rsidRPr="0013779E" w:rsidRDefault="0035749C" w:rsidP="007070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Основные показатели</w:t>
            </w:r>
            <w:r w:rsidRPr="001377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  <w:t>оценки результата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49C" w:rsidRPr="0013779E" w:rsidRDefault="0035749C" w:rsidP="007070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Формы и методы контроля и</w:t>
            </w:r>
            <w:r w:rsidRPr="001377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  <w:t>оценки</w:t>
            </w:r>
          </w:p>
        </w:tc>
      </w:tr>
      <w:tr w:rsidR="00EB3C04" w:rsidRPr="0035749C" w:rsidTr="0035749C">
        <w:trPr>
          <w:trHeight w:val="1691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Pr="0013779E" w:rsidRDefault="00EB3C04" w:rsidP="00EB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sz w:val="24"/>
                <w:szCs w:val="24"/>
              </w:rPr>
              <w:t>читать чертежи средней сложности и сложных конструкций, изделий, узлов и деталей; пользоваться конструкторской документацией для выполнения трудовых функций</w:t>
            </w:r>
          </w:p>
          <w:p w:rsidR="003F6A34" w:rsidRPr="0013779E" w:rsidRDefault="003F6A34" w:rsidP="00EB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sz w:val="24"/>
                <w:szCs w:val="24"/>
              </w:rPr>
              <w:t>ЛР4,ЛР7,ЛР18,ЛР20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Pr="0013779E" w:rsidRDefault="003F6A34" w:rsidP="003F6A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читать чертежи средней сложности и сложных конструкций, изделий, узлов и деталей;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EB3C04" w:rsidRPr="0035749C" w:rsidTr="0035749C">
        <w:trPr>
          <w:trHeight w:val="1691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Pr="0013779E" w:rsidRDefault="00EB3C04" w:rsidP="00EB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sz w:val="24"/>
                <w:szCs w:val="24"/>
              </w:rPr>
              <w:t>основные правила чтения конструкторской документации; общие сведения о сборочных чертежах; основы машиностроительного черчения; требования единой системы конструкторской документации</w:t>
            </w:r>
          </w:p>
          <w:p w:rsidR="003F6A34" w:rsidRPr="0013779E" w:rsidRDefault="003F6A34" w:rsidP="00EB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sz w:val="24"/>
                <w:szCs w:val="24"/>
              </w:rPr>
              <w:t>ЛР4,ЛР7,ЛР18,ЛР20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EB3C04" w:rsidRPr="0013779E" w:rsidRDefault="00EB3C04" w:rsidP="00EB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04" w:rsidRPr="0013779E" w:rsidRDefault="00EB3C04" w:rsidP="00EB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04" w:rsidRPr="0013779E" w:rsidRDefault="00EB3C04" w:rsidP="00EB3C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Pr="0013779E" w:rsidRDefault="003F6A34" w:rsidP="003F6A34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правила чтения конструкторской документации; общие сведения о сборочных чертежах;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</w:t>
            </w:r>
          </w:p>
        </w:tc>
      </w:tr>
      <w:tr w:rsidR="00EB3C04" w:rsidRPr="0035749C" w:rsidTr="0035749C">
        <w:trPr>
          <w:trHeight w:val="1691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13779E" w:rsidRDefault="002B6AF5" w:rsidP="002B6AF5">
            <w:pPr>
              <w:pStyle w:val="a5"/>
              <w:ind w:left="10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</w:t>
            </w:r>
            <w:r w:rsidR="00EB3C04"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79E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sz w:val="24"/>
                <w:szCs w:val="24"/>
              </w:rPr>
              <w:t>ЛР4,ЛР7,ЛР18,ЛР20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Демонстрация интереса к будущей профессии, участие в профессиональных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конкурсах; активность на практических занятиях;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и экспертная оценка на практических занятиях. Интерпретация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результатов наблюдения за деятельностью обучающегося в процессе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освоения образовательной программы</w:t>
            </w:r>
          </w:p>
        </w:tc>
      </w:tr>
      <w:tr w:rsidR="00EB3C04" w:rsidRPr="0035749C" w:rsidTr="0035749C">
        <w:trPr>
          <w:trHeight w:val="1658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ОК 2.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2B6AF5" w:rsidRPr="0013779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>поиск,</w:t>
            </w:r>
            <w:r w:rsidR="002B6AF5" w:rsidRPr="0013779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B6AF5" w:rsidRPr="0013779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6AF5" w:rsidRPr="0013779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  <w:r w:rsidR="002B6AF5" w:rsidRPr="0013779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2B6AF5" w:rsidRPr="0013779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="002B6AF5" w:rsidRPr="0013779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 профессиональной деятельности.</w:t>
            </w:r>
          </w:p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sz w:val="24"/>
                <w:szCs w:val="24"/>
              </w:rPr>
              <w:t>ЛР4,ЛР7,ЛР18,ЛР20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Обоснование выбора и применения методов и способов решения профессиональных задач 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демонстрация эффективности и качества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выполнения профессиональных задач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и экспертная оценка на практических занятиях. Интерпретация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результатов активности студента при проведении учебно-воспитательных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мероприятий различной тематики</w:t>
            </w:r>
          </w:p>
        </w:tc>
      </w:tr>
      <w:tr w:rsidR="00EB3C04" w:rsidRPr="0035749C" w:rsidTr="0035749C">
        <w:trPr>
          <w:trHeight w:val="1322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F5" w:rsidRPr="0013779E" w:rsidRDefault="00EB3C04" w:rsidP="002B6AF5">
            <w:pPr>
              <w:pStyle w:val="a5"/>
              <w:spacing w:line="278" w:lineRule="auto"/>
              <w:ind w:left="102" w:righ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3.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</w:t>
            </w:r>
            <w:r w:rsidR="002B6AF5" w:rsidRPr="001377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развитие.</w:t>
            </w:r>
          </w:p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sz w:val="24"/>
                <w:szCs w:val="24"/>
              </w:rPr>
              <w:t>ЛР4,ЛР7,ЛР18,ЛР20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Демонстрация способности принимать решения в стандартных ситуациях и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нестандартных ситуациях и нести за них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ответственность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и экспертная оценка на практических занятиях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B3C04" w:rsidRPr="007B1278" w:rsidTr="0035749C">
        <w:trPr>
          <w:trHeight w:val="2243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F5" w:rsidRPr="0013779E" w:rsidRDefault="00EB3C04" w:rsidP="002B6AF5">
            <w:pPr>
              <w:pStyle w:val="a5"/>
              <w:ind w:left="10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4.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sz w:val="24"/>
                <w:szCs w:val="24"/>
              </w:rPr>
              <w:t>ЛР4,ЛР7,ЛР18,ЛР20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профессионального и личного развития; работа с интернет-источниками.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Интерпретация результатов деятельности студента в процессе освоения образовательной программы на практических занятиях, в ходе подготовки электронных презентаций,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при выполнении индивидуальных домашних заданий.</w:t>
            </w:r>
          </w:p>
        </w:tc>
      </w:tr>
      <w:tr w:rsidR="00EB3C04" w:rsidRPr="007B1278" w:rsidTr="0035749C">
        <w:trPr>
          <w:trHeight w:val="3934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 5.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sz w:val="24"/>
                <w:szCs w:val="24"/>
              </w:rPr>
              <w:t>ЛР4,ЛР7,ЛР18,ЛР20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Демонстрация навыков использования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информационно- коммуникационных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технологий (Word, Exell) в профессиональной деятельности.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Интерпретация результатов деятельности студентов в процессе освоения образовательной программы на практических занятиях, в ходе подготовки электронных презентаций,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при выполнении индивидуальных домашних заданий. Интерпретация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результатов использования студентом информационных технологий при подготовки и проведении учебно-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воспитательных мероприятий различной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тематики.</w:t>
            </w:r>
          </w:p>
        </w:tc>
      </w:tr>
      <w:tr w:rsidR="00EB3C04" w:rsidRPr="007B1278" w:rsidTr="0035749C">
        <w:trPr>
          <w:trHeight w:val="159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ОК 6.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sz w:val="24"/>
                <w:szCs w:val="24"/>
              </w:rPr>
              <w:t>ЛР4,ЛР7,ЛР18,ЛР20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Взаимодействие обучающимися,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преподавателями в ходе обучения.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Интерпретация результатов деятельности студентов в процессе освоения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образовательной программы на практических занятиях, в ходе подготовки электронных презентаций.</w:t>
            </w:r>
          </w:p>
        </w:tc>
      </w:tr>
      <w:tr w:rsidR="00EB3C04" w:rsidRPr="007B1278" w:rsidTr="0035749C">
        <w:trPr>
          <w:trHeight w:val="159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Pr="0013779E" w:rsidRDefault="00EB3C04" w:rsidP="00EB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EB3C04" w:rsidRPr="0013779E" w:rsidRDefault="00EB3C04" w:rsidP="00EB3C04">
            <w:pPr>
              <w:pStyle w:val="ac"/>
              <w:rPr>
                <w:rFonts w:ascii="Times New Roman" w:hAnsi="Times New Roman" w:cs="Times New Roman"/>
              </w:rPr>
            </w:pPr>
            <w:r w:rsidRPr="0013779E">
              <w:rPr>
                <w:rFonts w:ascii="Times New Roman" w:hAnsi="Times New Roman" w:cs="Times New Roman"/>
              </w:rPr>
              <w:t>ЛР4,ЛР7,ЛР18,ЛР20,</w:t>
            </w:r>
          </w:p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sz w:val="24"/>
                <w:szCs w:val="24"/>
              </w:rPr>
              <w:t>Эффективный поиск необходимой информации; использование различных источников, включая электронные ресурсы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занятиях, при выполнении работ по учебной и производственной практике</w:t>
            </w:r>
          </w:p>
        </w:tc>
      </w:tr>
      <w:tr w:rsidR="00EB3C04" w:rsidRPr="007B1278" w:rsidTr="0035749C">
        <w:trPr>
          <w:trHeight w:val="159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Pr="0013779E" w:rsidRDefault="00EB3C04" w:rsidP="002B6AF5">
            <w:pPr>
              <w:pStyle w:val="a5"/>
              <w:spacing w:before="68"/>
              <w:ind w:left="10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</w:t>
            </w:r>
            <w:r w:rsidR="002B6AF5" w:rsidRPr="001377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6AF5" w:rsidRPr="001377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2B6AF5" w:rsidRPr="0013779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2B6AF5" w:rsidRPr="001377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2B6AF5" w:rsidRPr="001377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6AF5" w:rsidRPr="001377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="002B6AF5" w:rsidRPr="001377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2B6AF5" w:rsidRPr="001377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2B6AF5" w:rsidRPr="0013779E">
              <w:rPr>
                <w:rFonts w:ascii="Times New Roman" w:hAnsi="Times New Roman" w:cs="Times New Roman"/>
                <w:sz w:val="24"/>
                <w:szCs w:val="24"/>
              </w:rPr>
              <w:t>уровня физической подготовленности.</w:t>
            </w:r>
          </w:p>
          <w:p w:rsidR="00EB3C04" w:rsidRPr="0013779E" w:rsidRDefault="00EB3C04" w:rsidP="00EB3C04">
            <w:pPr>
              <w:pStyle w:val="ac"/>
              <w:rPr>
                <w:rFonts w:ascii="Times New Roman" w:hAnsi="Times New Roman" w:cs="Times New Roman"/>
              </w:rPr>
            </w:pPr>
            <w:r w:rsidRPr="0013779E">
              <w:rPr>
                <w:rFonts w:ascii="Times New Roman" w:hAnsi="Times New Roman" w:cs="Times New Roman"/>
              </w:rPr>
              <w:t>ЛР4,ЛР7,ЛР18,ЛР20,</w:t>
            </w:r>
          </w:p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технологии подготовки металла, газовых баллонов, регулирующей и коммуникационной аппаратуры к сварке и резки, сборки металла перед сваркой. Оценка эффективности и качества выполнения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04" w:rsidRPr="0013779E" w:rsidRDefault="00EB3C04" w:rsidP="00EB3C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занятиях, при выполнении работ по учебной и производственной практике</w:t>
            </w:r>
          </w:p>
        </w:tc>
      </w:tr>
      <w:tr w:rsidR="003340CE" w:rsidRPr="007B1278" w:rsidTr="0035749C">
        <w:trPr>
          <w:trHeight w:val="159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9E" w:rsidRPr="0013779E" w:rsidRDefault="003340CE" w:rsidP="0013779E">
            <w:pPr>
              <w:pStyle w:val="a5"/>
              <w:spacing w:before="2"/>
              <w:ind w:left="102"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  <w:r w:rsidR="0013779E" w:rsidRPr="0013779E">
              <w:rPr>
                <w:rFonts w:ascii="Times New Roman" w:hAnsi="Times New Roman" w:cs="Times New Roman"/>
                <w:sz w:val="24"/>
                <w:szCs w:val="24"/>
              </w:rPr>
              <w:t xml:space="preserve">       Использовать информационные технологии в профессиональной </w:t>
            </w:r>
            <w:r w:rsidR="0013779E" w:rsidRPr="001377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деятельности.</w:t>
            </w:r>
          </w:p>
          <w:p w:rsidR="0013779E" w:rsidRPr="0013779E" w:rsidRDefault="0013779E" w:rsidP="0013779E">
            <w:pPr>
              <w:pStyle w:val="ac"/>
              <w:rPr>
                <w:rFonts w:ascii="Times New Roman" w:hAnsi="Times New Roman" w:cs="Times New Roman"/>
              </w:rPr>
            </w:pPr>
          </w:p>
          <w:p w:rsidR="0013779E" w:rsidRPr="0013779E" w:rsidRDefault="0013779E" w:rsidP="0013779E">
            <w:pPr>
              <w:pStyle w:val="ac"/>
              <w:rPr>
                <w:rFonts w:ascii="Times New Roman" w:hAnsi="Times New Roman" w:cs="Times New Roman"/>
              </w:rPr>
            </w:pPr>
            <w:r w:rsidRPr="0013779E">
              <w:rPr>
                <w:rFonts w:ascii="Times New Roman" w:hAnsi="Times New Roman" w:cs="Times New Roman"/>
              </w:rPr>
              <w:t>ЛР4,ЛР7,ЛР18,ЛР20,</w:t>
            </w:r>
          </w:p>
          <w:p w:rsidR="003340CE" w:rsidRPr="0013779E" w:rsidRDefault="003340CE" w:rsidP="002B6AF5">
            <w:pPr>
              <w:pStyle w:val="a5"/>
              <w:spacing w:before="68"/>
              <w:ind w:left="10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9E" w:rsidRPr="0013779E" w:rsidRDefault="0013779E" w:rsidP="002B6AF5">
            <w:pPr>
              <w:pStyle w:val="a5"/>
              <w:spacing w:before="68"/>
              <w:ind w:left="10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CE" w:rsidRPr="0013779E" w:rsidRDefault="0013779E" w:rsidP="00EB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Демонстрация интереса к будущей профессии, участие в профессиональных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конкурсах; активность на практических занятиях;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CE" w:rsidRPr="0013779E" w:rsidRDefault="0013779E" w:rsidP="00EB3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и экспертная оценка на практических занятиях. Интерпретация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результатов наблюдения за деятельностью обучающегося в процессе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освоения образовательной программы</w:t>
            </w:r>
          </w:p>
        </w:tc>
      </w:tr>
      <w:tr w:rsidR="003340CE" w:rsidRPr="007B1278" w:rsidTr="0035749C">
        <w:trPr>
          <w:trHeight w:val="159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9E" w:rsidRPr="0013779E" w:rsidRDefault="003340CE" w:rsidP="0013779E">
            <w:pPr>
              <w:pStyle w:val="a5"/>
              <w:spacing w:before="1"/>
              <w:ind w:left="10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10.</w:t>
            </w:r>
            <w:r w:rsidR="0013779E" w:rsidRPr="0013779E">
              <w:rPr>
                <w:rFonts w:ascii="Times New Roman" w:hAnsi="Times New Roman" w:cs="Times New Roman"/>
                <w:sz w:val="24"/>
                <w:szCs w:val="24"/>
              </w:rPr>
              <w:t xml:space="preserve">     Пользоваться профессиональной документацией на государственном и иностранном языках.</w:t>
            </w:r>
          </w:p>
          <w:p w:rsidR="0013779E" w:rsidRPr="0013779E" w:rsidRDefault="0013779E" w:rsidP="0013779E">
            <w:pPr>
              <w:pStyle w:val="ac"/>
              <w:rPr>
                <w:rFonts w:ascii="Times New Roman" w:hAnsi="Times New Roman" w:cs="Times New Roman"/>
              </w:rPr>
            </w:pPr>
          </w:p>
          <w:p w:rsidR="0013779E" w:rsidRPr="0013779E" w:rsidRDefault="0013779E" w:rsidP="0013779E">
            <w:pPr>
              <w:pStyle w:val="ac"/>
              <w:rPr>
                <w:rFonts w:ascii="Times New Roman" w:hAnsi="Times New Roman" w:cs="Times New Roman"/>
              </w:rPr>
            </w:pPr>
            <w:r w:rsidRPr="0013779E">
              <w:rPr>
                <w:rFonts w:ascii="Times New Roman" w:hAnsi="Times New Roman" w:cs="Times New Roman"/>
              </w:rPr>
              <w:t>ЛР4,ЛР7,ЛР18,ЛР20,</w:t>
            </w:r>
          </w:p>
          <w:p w:rsidR="003340CE" w:rsidRPr="0013779E" w:rsidRDefault="003340CE" w:rsidP="002B6AF5">
            <w:pPr>
              <w:pStyle w:val="a5"/>
              <w:spacing w:before="68"/>
              <w:ind w:left="10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CE" w:rsidRPr="0013779E" w:rsidRDefault="0013779E" w:rsidP="00EB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Обоснование выбора и применения методов и способов решения профессиональных задач 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демонстрация эффективности и качества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выполнения профессиональных задач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CE" w:rsidRPr="0013779E" w:rsidRDefault="0013779E" w:rsidP="00EB3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Наблюдение и экспертная оценка на практических занятиях. Интерпретация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результатов активности студента при проведении учебно-воспитательных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мероприятий различной тематики</w:t>
            </w:r>
          </w:p>
        </w:tc>
      </w:tr>
      <w:tr w:rsidR="003340CE" w:rsidRPr="007B1278" w:rsidTr="0035749C">
        <w:trPr>
          <w:trHeight w:val="159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9E" w:rsidRPr="0013779E" w:rsidRDefault="003340CE" w:rsidP="0013779E">
            <w:pPr>
              <w:pStyle w:val="a5"/>
              <w:ind w:left="102" w:righ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  <w:r w:rsidR="0013779E" w:rsidRPr="0013779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13779E" w:rsidRPr="0013779E" w:rsidRDefault="0013779E" w:rsidP="0013779E">
            <w:pPr>
              <w:pStyle w:val="ac"/>
              <w:rPr>
                <w:rFonts w:ascii="Times New Roman" w:hAnsi="Times New Roman" w:cs="Times New Roman"/>
              </w:rPr>
            </w:pPr>
            <w:r w:rsidRPr="0013779E">
              <w:rPr>
                <w:rFonts w:ascii="Times New Roman" w:hAnsi="Times New Roman" w:cs="Times New Roman"/>
              </w:rPr>
              <w:t>ЛР4,ЛР7,ЛР18,ЛР20,</w:t>
            </w:r>
          </w:p>
          <w:p w:rsidR="0013779E" w:rsidRPr="0013779E" w:rsidRDefault="0013779E" w:rsidP="0013779E">
            <w:pPr>
              <w:pStyle w:val="a5"/>
              <w:ind w:left="102" w:righ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CE" w:rsidRPr="0013779E" w:rsidRDefault="003340CE" w:rsidP="002B6AF5">
            <w:pPr>
              <w:pStyle w:val="a5"/>
              <w:spacing w:before="68"/>
              <w:ind w:left="10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CE" w:rsidRPr="0013779E" w:rsidRDefault="0013779E" w:rsidP="00EB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профессионального и личного развития; работа с интернет-источниками.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CE" w:rsidRPr="0013779E" w:rsidRDefault="0013779E" w:rsidP="00EB3C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Интерпретация результатов деятельности студента в процессе освоения образовательной программы на практических занятиях, в ходе подготовки электронных презентаций,</w:t>
            </w:r>
            <w:r w:rsidRPr="00137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при выполнении индивидуальных домашних заданий.</w:t>
            </w:r>
          </w:p>
        </w:tc>
      </w:tr>
    </w:tbl>
    <w:p w:rsidR="0035749C" w:rsidRDefault="0035749C" w:rsidP="0035749C"/>
    <w:p w:rsidR="001E24F6" w:rsidRDefault="001E24F6"/>
    <w:sectPr w:rsidR="001E24F6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81" w:rsidRDefault="007B0381">
      <w:pPr>
        <w:spacing w:after="0" w:line="240" w:lineRule="auto"/>
      </w:pPr>
      <w:r>
        <w:separator/>
      </w:r>
    </w:p>
  </w:endnote>
  <w:endnote w:type="continuationSeparator" w:id="0">
    <w:p w:rsidR="007B0381" w:rsidRDefault="007B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F6" w:rsidRDefault="00EE0DF7">
    <w:pPr>
      <w:pStyle w:val="a9"/>
      <w:jc w:val="right"/>
    </w:pPr>
    <w:r>
      <w:fldChar w:fldCharType="begin"/>
    </w:r>
    <w:r>
      <w:instrText>PAGE</w:instrText>
    </w:r>
    <w:r>
      <w:fldChar w:fldCharType="separate"/>
    </w:r>
    <w:r w:rsidR="00D9591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F6" w:rsidRDefault="00EE0DF7">
    <w:pPr>
      <w:pStyle w:val="a9"/>
      <w:jc w:val="right"/>
    </w:pPr>
    <w:r>
      <w:fldChar w:fldCharType="begin"/>
    </w:r>
    <w:r>
      <w:instrText>PAGE</w:instrText>
    </w:r>
    <w:r>
      <w:fldChar w:fldCharType="separate"/>
    </w:r>
    <w:r w:rsidR="00D9591D">
      <w:rPr>
        <w:noProof/>
      </w:rPr>
      <w:t>12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F6" w:rsidRDefault="00EE0DF7">
    <w:pPr>
      <w:pStyle w:val="a9"/>
      <w:jc w:val="right"/>
    </w:pPr>
    <w:r>
      <w:fldChar w:fldCharType="begin"/>
    </w:r>
    <w:r>
      <w:instrText>PAGE</w:instrText>
    </w:r>
    <w:r>
      <w:fldChar w:fldCharType="separate"/>
    </w:r>
    <w:r w:rsidR="00D9591D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81" w:rsidRDefault="007B0381">
      <w:pPr>
        <w:spacing w:after="0" w:line="240" w:lineRule="auto"/>
      </w:pPr>
      <w:r>
        <w:separator/>
      </w:r>
    </w:p>
  </w:footnote>
  <w:footnote w:type="continuationSeparator" w:id="0">
    <w:p w:rsidR="007B0381" w:rsidRDefault="007B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A9F"/>
    <w:multiLevelType w:val="multilevel"/>
    <w:tmpl w:val="9C1A4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520"/>
    <w:multiLevelType w:val="multilevel"/>
    <w:tmpl w:val="B12C68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C1044A"/>
    <w:multiLevelType w:val="multilevel"/>
    <w:tmpl w:val="920EC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F7358"/>
    <w:multiLevelType w:val="multilevel"/>
    <w:tmpl w:val="A45844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CC64598"/>
    <w:multiLevelType w:val="multilevel"/>
    <w:tmpl w:val="569E4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622769"/>
    <w:multiLevelType w:val="multilevel"/>
    <w:tmpl w:val="3A7AC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9662B"/>
    <w:multiLevelType w:val="multilevel"/>
    <w:tmpl w:val="A9A247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4F6"/>
    <w:rsid w:val="00005CB2"/>
    <w:rsid w:val="00014FE2"/>
    <w:rsid w:val="000D135B"/>
    <w:rsid w:val="0013779E"/>
    <w:rsid w:val="001E24F6"/>
    <w:rsid w:val="002127C0"/>
    <w:rsid w:val="002150F4"/>
    <w:rsid w:val="002A482D"/>
    <w:rsid w:val="002B53EA"/>
    <w:rsid w:val="002B6AF5"/>
    <w:rsid w:val="002E30E3"/>
    <w:rsid w:val="003340CE"/>
    <w:rsid w:val="0034596C"/>
    <w:rsid w:val="0035749C"/>
    <w:rsid w:val="003936E7"/>
    <w:rsid w:val="003F6A34"/>
    <w:rsid w:val="0042782F"/>
    <w:rsid w:val="004A5526"/>
    <w:rsid w:val="004E2156"/>
    <w:rsid w:val="00667491"/>
    <w:rsid w:val="0076112A"/>
    <w:rsid w:val="007B0381"/>
    <w:rsid w:val="0081513C"/>
    <w:rsid w:val="008C27F4"/>
    <w:rsid w:val="00946945"/>
    <w:rsid w:val="009E0373"/>
    <w:rsid w:val="00A219C2"/>
    <w:rsid w:val="00A63154"/>
    <w:rsid w:val="00AC243A"/>
    <w:rsid w:val="00AD16D7"/>
    <w:rsid w:val="00C34626"/>
    <w:rsid w:val="00C41136"/>
    <w:rsid w:val="00C6526F"/>
    <w:rsid w:val="00D431DD"/>
    <w:rsid w:val="00D9591D"/>
    <w:rsid w:val="00EB141C"/>
    <w:rsid w:val="00EB3C04"/>
    <w:rsid w:val="00EB6A24"/>
    <w:rsid w:val="00EE0DF7"/>
    <w:rsid w:val="00F24478"/>
    <w:rsid w:val="00F55946"/>
    <w:rsid w:val="00F9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78B8"/>
  <w15:docId w15:val="{DAC9F46E-CD71-40CA-B355-9FD5F8EF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68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qFormat/>
    <w:rsid w:val="000B5F68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B5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B5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B5F6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footer"/>
    <w:basedOn w:val="a"/>
    <w:uiPriority w:val="99"/>
    <w:rsid w:val="000B5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B5F6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B5F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518D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0B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qFormat/>
    <w:rsid w:val="004E2156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7">
    <w:name w:val="Основной текст (2)7"/>
    <w:basedOn w:val="a0"/>
    <w:uiPriority w:val="99"/>
    <w:rsid w:val="00F55946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E30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d">
    <w:name w:val="Table Grid"/>
    <w:basedOn w:val="a1"/>
    <w:uiPriority w:val="59"/>
    <w:rsid w:val="0001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347B974-56AF-49F4-B055-FFD28237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dc:description/>
  <cp:lastModifiedBy>virus.metodist@bk.ru</cp:lastModifiedBy>
  <cp:revision>38</cp:revision>
  <cp:lastPrinted>2019-12-20T10:24:00Z</cp:lastPrinted>
  <dcterms:created xsi:type="dcterms:W3CDTF">2019-09-27T10:28:00Z</dcterms:created>
  <dcterms:modified xsi:type="dcterms:W3CDTF">2024-02-21T06:19:00Z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